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09" w:rsidRPr="00640938" w:rsidRDefault="006F2642" w:rsidP="00CC6409">
      <w:pPr>
        <w:ind w:firstLine="720"/>
        <w:jc w:val="center"/>
        <w:rPr>
          <w:b/>
          <w:sz w:val="28"/>
          <w:szCs w:val="28"/>
        </w:rPr>
      </w:pPr>
      <w:r w:rsidRPr="00640938">
        <w:rPr>
          <w:b/>
          <w:sz w:val="28"/>
          <w:szCs w:val="28"/>
        </w:rPr>
        <w:t xml:space="preserve">Информационное сообщение </w:t>
      </w:r>
    </w:p>
    <w:p w:rsidR="00CC6409" w:rsidRPr="009E2892" w:rsidRDefault="00CC6409" w:rsidP="00725E86">
      <w:pPr>
        <w:ind w:firstLine="720"/>
        <w:jc w:val="both"/>
      </w:pPr>
    </w:p>
    <w:p w:rsidR="00725E86" w:rsidRPr="009E2892" w:rsidRDefault="00483EBE" w:rsidP="00725E86">
      <w:pPr>
        <w:ind w:firstLine="720"/>
        <w:jc w:val="both"/>
      </w:pPr>
      <w:r w:rsidRPr="009E2892">
        <w:t>В соответствии с решением</w:t>
      </w:r>
      <w:r w:rsidR="004A69EB" w:rsidRPr="009E2892">
        <w:t xml:space="preserve"> Муниципального Совета городского поселения Данилов</w:t>
      </w:r>
      <w:proofErr w:type="gramStart"/>
      <w:r w:rsidR="004A69EB" w:rsidRPr="009E2892">
        <w:t xml:space="preserve"> </w:t>
      </w:r>
      <w:r w:rsidR="00A67545">
        <w:t xml:space="preserve"> О</w:t>
      </w:r>
      <w:proofErr w:type="gramEnd"/>
      <w:r w:rsidR="00A67545">
        <w:t xml:space="preserve">т </w:t>
      </w:r>
      <w:r w:rsidRPr="009E2892">
        <w:t xml:space="preserve">  </w:t>
      </w:r>
      <w:r w:rsidR="008F0BEB" w:rsidRPr="009E2892">
        <w:t xml:space="preserve">Отдел по муниципальному имуществу и земельным отношениям Администрации городского поселения </w:t>
      </w:r>
      <w:r w:rsidR="00725E86" w:rsidRPr="009E2892">
        <w:t>по адресу:</w:t>
      </w:r>
      <w:r w:rsidR="008F0BEB" w:rsidRPr="009E2892">
        <w:t xml:space="preserve"> </w:t>
      </w:r>
      <w:proofErr w:type="spellStart"/>
      <w:r w:rsidR="008F0BEB" w:rsidRPr="009E2892">
        <w:t>Даниловский</w:t>
      </w:r>
      <w:proofErr w:type="spellEnd"/>
      <w:r w:rsidR="008F0BEB" w:rsidRPr="009E2892">
        <w:t xml:space="preserve"> </w:t>
      </w:r>
      <w:proofErr w:type="spellStart"/>
      <w:r w:rsidR="008F0BEB" w:rsidRPr="009E2892">
        <w:t>р-он</w:t>
      </w:r>
      <w:proofErr w:type="spellEnd"/>
      <w:r w:rsidR="00725E86" w:rsidRPr="009E2892">
        <w:t xml:space="preserve">, </w:t>
      </w:r>
      <w:r w:rsidR="008F0BEB" w:rsidRPr="009E2892">
        <w:t xml:space="preserve">г. Данилов ул. Карла Маркса </w:t>
      </w:r>
      <w:proofErr w:type="spellStart"/>
      <w:r w:rsidR="008F0BEB" w:rsidRPr="009E2892">
        <w:t>д.№</w:t>
      </w:r>
      <w:proofErr w:type="spellEnd"/>
      <w:r w:rsidR="008F0BEB" w:rsidRPr="009E2892">
        <w:t xml:space="preserve"> 36 </w:t>
      </w:r>
      <w:r w:rsidR="00725E86" w:rsidRPr="009E2892">
        <w:t xml:space="preserve">проводит открытый по составу участников и форме подачи предложений по цене аукцион по продаже </w:t>
      </w:r>
      <w:r w:rsidR="00640938" w:rsidRPr="009E2892">
        <w:t>нежи</w:t>
      </w:r>
      <w:r w:rsidR="00D530EC">
        <w:t>л</w:t>
      </w:r>
      <w:r w:rsidR="00640938" w:rsidRPr="009E2892">
        <w:t>ых помещений</w:t>
      </w:r>
      <w:r w:rsidR="008F0BEB" w:rsidRPr="009E2892">
        <w:t>.</w:t>
      </w:r>
    </w:p>
    <w:p w:rsidR="004E38C3" w:rsidRPr="009E2892" w:rsidRDefault="004E38C3" w:rsidP="00725E86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678"/>
        <w:gridCol w:w="4358"/>
      </w:tblGrid>
      <w:tr w:rsidR="004E38C3" w:rsidRPr="009E2892" w:rsidTr="00351D28">
        <w:tc>
          <w:tcPr>
            <w:tcW w:w="817" w:type="dxa"/>
          </w:tcPr>
          <w:p w:rsidR="004E38C3" w:rsidRPr="009E2892" w:rsidRDefault="004E38C3" w:rsidP="00351D28">
            <w:pPr>
              <w:jc w:val="both"/>
            </w:pPr>
            <w:r w:rsidRPr="009E2892">
              <w:t>1</w:t>
            </w:r>
          </w:p>
        </w:tc>
        <w:tc>
          <w:tcPr>
            <w:tcW w:w="4678" w:type="dxa"/>
          </w:tcPr>
          <w:p w:rsidR="004E38C3" w:rsidRPr="00F46CEE" w:rsidRDefault="004E38C3" w:rsidP="00351D28">
            <w:pPr>
              <w:autoSpaceDE w:val="0"/>
              <w:autoSpaceDN w:val="0"/>
              <w:adjustRightInd w:val="0"/>
              <w:ind w:firstLine="720"/>
              <w:jc w:val="both"/>
            </w:pPr>
            <w:r w:rsidRPr="00F46CEE">
              <w:t>:</w:t>
            </w:r>
          </w:p>
          <w:p w:rsidR="004E38C3" w:rsidRPr="00F46CEE" w:rsidRDefault="00ED5E0E" w:rsidP="00351D28">
            <w:pPr>
              <w:jc w:val="both"/>
            </w:pPr>
            <w:r>
              <w:t>Н</w:t>
            </w:r>
            <w:r w:rsidR="004E38C3" w:rsidRPr="00F46CEE">
              <w:t>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4358" w:type="dxa"/>
          </w:tcPr>
          <w:p w:rsidR="004E38C3" w:rsidRPr="00F46CEE" w:rsidRDefault="004E38C3" w:rsidP="00351D28">
            <w:pPr>
              <w:jc w:val="both"/>
            </w:pPr>
            <w:r w:rsidRPr="00F46CEE">
              <w:t xml:space="preserve">Отдел по муниципальному имуществу и земельным отношениям Администрации городского поселения Данилов </w:t>
            </w:r>
          </w:p>
          <w:p w:rsidR="004E38C3" w:rsidRPr="00F46CEE" w:rsidRDefault="004E38C3" w:rsidP="00351D28">
            <w:pPr>
              <w:jc w:val="both"/>
            </w:pPr>
            <w:proofErr w:type="gramStart"/>
            <w:r w:rsidRPr="00F46CEE">
              <w:t>Ярославская</w:t>
            </w:r>
            <w:proofErr w:type="gramEnd"/>
            <w:r w:rsidRPr="00F46CEE">
              <w:t xml:space="preserve"> обл. г. Данилов ул. К.Маркса,36,  тел. 5-12-99</w:t>
            </w:r>
          </w:p>
          <w:p w:rsidR="004E38C3" w:rsidRPr="00F46CEE" w:rsidRDefault="004E38C3" w:rsidP="00351D28">
            <w:pPr>
              <w:jc w:val="both"/>
            </w:pPr>
          </w:p>
        </w:tc>
      </w:tr>
      <w:tr w:rsidR="004E38C3" w:rsidRPr="009E2892" w:rsidTr="00351D28">
        <w:tc>
          <w:tcPr>
            <w:tcW w:w="817" w:type="dxa"/>
          </w:tcPr>
          <w:p w:rsidR="004E38C3" w:rsidRPr="009E2892" w:rsidRDefault="00D530EC" w:rsidP="00351D28">
            <w:pPr>
              <w:jc w:val="both"/>
            </w:pPr>
            <w:r>
              <w:t>2</w:t>
            </w:r>
          </w:p>
        </w:tc>
        <w:tc>
          <w:tcPr>
            <w:tcW w:w="4678" w:type="dxa"/>
          </w:tcPr>
          <w:p w:rsidR="004E38C3" w:rsidRPr="00F46CEE" w:rsidRDefault="00ED5E0E" w:rsidP="00ED5E0E">
            <w:pPr>
              <w:autoSpaceDE w:val="0"/>
              <w:autoSpaceDN w:val="0"/>
              <w:adjustRightInd w:val="0"/>
              <w:jc w:val="both"/>
            </w:pPr>
            <w:r>
              <w:t>М</w:t>
            </w:r>
            <w:r w:rsidR="004E38C3" w:rsidRPr="00F46CEE">
              <w:t>есто расположения, описание и технические характеристики государственного или муниципального имущества, права на которое передаются по договору, в том числе площадь помещения, здания, строения или сооружения в случае передачи прав на соответствующее недвижимое имущество;</w:t>
            </w:r>
          </w:p>
        </w:tc>
        <w:tc>
          <w:tcPr>
            <w:tcW w:w="4358" w:type="dxa"/>
          </w:tcPr>
          <w:p w:rsidR="00023E3E" w:rsidRDefault="004E38C3" w:rsidP="00ED5E0E">
            <w:r w:rsidRPr="00F46CEE">
              <w:t>Помещения № 1,2,3,4 нежилого назначения, общей площадью 47,10 кв</w:t>
            </w:r>
            <w:proofErr w:type="gramStart"/>
            <w:r w:rsidRPr="00F46CEE">
              <w:t>.м</w:t>
            </w:r>
            <w:proofErr w:type="gramEnd"/>
            <w:r w:rsidRPr="00F46CEE">
              <w:t xml:space="preserve"> на 2 этаже  здания № 47 по адресу Ярославская обла</w:t>
            </w:r>
            <w:r w:rsidR="00023E3E">
              <w:t>с</w:t>
            </w:r>
            <w:r w:rsidR="00ED5E0E">
              <w:t xml:space="preserve">ть г. Данилов ул. </w:t>
            </w:r>
            <w:proofErr w:type="spellStart"/>
            <w:r w:rsidR="00ED5E0E">
              <w:t>Циммервальда</w:t>
            </w:r>
            <w:proofErr w:type="spellEnd"/>
            <w:r w:rsidR="00ED5E0E">
              <w:t xml:space="preserve">., </w:t>
            </w:r>
            <w:r w:rsidR="00023E3E">
              <w:t xml:space="preserve">являющимся </w:t>
            </w:r>
            <w:r w:rsidR="00023E3E" w:rsidRPr="00F46CEE">
              <w:t xml:space="preserve">выявленным  объектом культурного наследия « Магазин», конец </w:t>
            </w:r>
            <w:r w:rsidR="00B75B97">
              <w:t xml:space="preserve">ХIХ </w:t>
            </w:r>
            <w:r w:rsidR="00023E3E" w:rsidRPr="00F46CEE">
              <w:t>века</w:t>
            </w:r>
          </w:p>
          <w:p w:rsidR="004E38C3" w:rsidRPr="00F46CEE" w:rsidRDefault="004E38C3" w:rsidP="00ED5E0E">
            <w:r w:rsidRPr="00F46CEE">
              <w:t xml:space="preserve"> </w:t>
            </w:r>
            <w:r w:rsidR="00023E3E">
              <w:t>Собственникам помещений</w:t>
            </w:r>
            <w:r w:rsidR="00023E3E" w:rsidRPr="00F46CEE">
              <w:t xml:space="preserve"> № 1,2,3,4 </w:t>
            </w:r>
            <w:r w:rsidRPr="00F46CEE">
              <w:t xml:space="preserve"> с </w:t>
            </w:r>
            <w:r w:rsidR="00023E3E">
              <w:t>предоставляется преимущественное право</w:t>
            </w:r>
            <w:r w:rsidRPr="00F46CEE">
              <w:t xml:space="preserve">  покупки помещений общей площадью 137,7 кв</w:t>
            </w:r>
            <w:proofErr w:type="gramStart"/>
            <w:r w:rsidRPr="00F46CEE">
              <w:t>.м</w:t>
            </w:r>
            <w:proofErr w:type="gramEnd"/>
            <w:r w:rsidRPr="00F46CEE">
              <w:t>, на 2 этаже того же здания</w:t>
            </w:r>
            <w:r w:rsidR="00E373F2" w:rsidRPr="00F46CEE">
              <w:t xml:space="preserve">, </w:t>
            </w:r>
          </w:p>
        </w:tc>
      </w:tr>
      <w:tr w:rsidR="004E38C3" w:rsidRPr="009E2892" w:rsidTr="00351D28">
        <w:tc>
          <w:tcPr>
            <w:tcW w:w="817" w:type="dxa"/>
          </w:tcPr>
          <w:p w:rsidR="004E38C3" w:rsidRPr="009E2892" w:rsidRDefault="00D530EC" w:rsidP="00351D28">
            <w:pPr>
              <w:jc w:val="both"/>
            </w:pPr>
            <w:r>
              <w:t>3</w:t>
            </w:r>
          </w:p>
        </w:tc>
        <w:tc>
          <w:tcPr>
            <w:tcW w:w="4678" w:type="dxa"/>
          </w:tcPr>
          <w:p w:rsidR="004E38C3" w:rsidRPr="00F46CEE" w:rsidRDefault="00ED5E0E" w:rsidP="00351D28">
            <w:pPr>
              <w:jc w:val="both"/>
            </w:pPr>
            <w:r>
              <w:t>Ц</w:t>
            </w:r>
            <w:r w:rsidR="004E38C3" w:rsidRPr="00F46CEE">
              <w:t>елевое назначение государственного или муниципального имущества, права на которое передаются по договору;</w:t>
            </w:r>
          </w:p>
        </w:tc>
        <w:tc>
          <w:tcPr>
            <w:tcW w:w="4358" w:type="dxa"/>
          </w:tcPr>
          <w:p w:rsidR="004E38C3" w:rsidRPr="00F46CEE" w:rsidRDefault="00327DE3" w:rsidP="00E373F2">
            <w:pPr>
              <w:jc w:val="both"/>
            </w:pPr>
            <w:r w:rsidRPr="00F46CEE">
              <w:t xml:space="preserve">Нежилые  помещения </w:t>
            </w:r>
          </w:p>
        </w:tc>
      </w:tr>
      <w:tr w:rsidR="004E38C3" w:rsidRPr="009E2892" w:rsidTr="00351D28">
        <w:tc>
          <w:tcPr>
            <w:tcW w:w="817" w:type="dxa"/>
          </w:tcPr>
          <w:p w:rsidR="004E38C3" w:rsidRPr="009E2892" w:rsidRDefault="00D530EC" w:rsidP="00351D28">
            <w:pPr>
              <w:jc w:val="both"/>
            </w:pPr>
            <w:r>
              <w:t>4</w:t>
            </w:r>
          </w:p>
        </w:tc>
        <w:tc>
          <w:tcPr>
            <w:tcW w:w="4678" w:type="dxa"/>
          </w:tcPr>
          <w:p w:rsidR="004E38C3" w:rsidRPr="00F46CEE" w:rsidRDefault="00ED5E0E" w:rsidP="00351D28">
            <w:pPr>
              <w:jc w:val="both"/>
            </w:pPr>
            <w:r>
              <w:t>Н</w:t>
            </w:r>
            <w:r w:rsidR="004E38C3" w:rsidRPr="00F46CEE">
              <w:t xml:space="preserve">ачальная (минимальная) цена договора (цена лота) с указанием при необходимости начальной (минимальной) цены договора (цены лота) </w:t>
            </w:r>
          </w:p>
        </w:tc>
        <w:tc>
          <w:tcPr>
            <w:tcW w:w="4358" w:type="dxa"/>
          </w:tcPr>
          <w:p w:rsidR="00327DE3" w:rsidRPr="00F46CEE" w:rsidRDefault="00327DE3" w:rsidP="00327DE3">
            <w:r w:rsidRPr="00F46CEE">
              <w:t>213000</w:t>
            </w:r>
            <w:r w:rsidR="00E373F2" w:rsidRPr="00F46CEE">
              <w:t xml:space="preserve"> (Двести тринадцать  </w:t>
            </w:r>
            <w:r w:rsidRPr="00F46CEE">
              <w:t>тысяч</w:t>
            </w:r>
            <w:r w:rsidR="00E373F2" w:rsidRPr="00F46CEE">
              <w:t xml:space="preserve">) </w:t>
            </w:r>
            <w:r w:rsidRPr="00F46CEE">
              <w:t xml:space="preserve">   рублей без учета НДС</w:t>
            </w:r>
            <w:proofErr w:type="gramStart"/>
            <w:r w:rsidRPr="00F46CEE">
              <w:t xml:space="preserve"> </w:t>
            </w:r>
            <w:r w:rsidR="00E373F2" w:rsidRPr="00F46CEE">
              <w:t>,</w:t>
            </w:r>
            <w:proofErr w:type="gramEnd"/>
            <w:r w:rsidR="00E373F2" w:rsidRPr="00F46CEE">
              <w:t xml:space="preserve"> </w:t>
            </w:r>
            <w:r w:rsidRPr="00F46CEE">
              <w:t>(установлена на основании отчета об оценке рыночного оценщика от 26.06.2014 года №  Н-021, составленного в соответствии с Законом РФ «Об оценочной деятельности»)</w:t>
            </w:r>
          </w:p>
          <w:p w:rsidR="004E38C3" w:rsidRPr="00F46CEE" w:rsidRDefault="004E38C3" w:rsidP="00351D28">
            <w:pPr>
              <w:jc w:val="both"/>
            </w:pPr>
          </w:p>
        </w:tc>
      </w:tr>
      <w:tr w:rsidR="009A30E0" w:rsidRPr="009E2892" w:rsidTr="00351D28">
        <w:tc>
          <w:tcPr>
            <w:tcW w:w="817" w:type="dxa"/>
          </w:tcPr>
          <w:p w:rsidR="009A30E0" w:rsidRPr="009E2892" w:rsidRDefault="00D530EC" w:rsidP="00351D28">
            <w:pPr>
              <w:jc w:val="both"/>
            </w:pPr>
            <w:r>
              <w:t>5</w:t>
            </w:r>
          </w:p>
        </w:tc>
        <w:tc>
          <w:tcPr>
            <w:tcW w:w="4678" w:type="dxa"/>
          </w:tcPr>
          <w:p w:rsidR="009A30E0" w:rsidRPr="00F46CEE" w:rsidRDefault="00571780" w:rsidP="00571780">
            <w:pPr>
              <w:jc w:val="both"/>
            </w:pPr>
            <w:r>
              <w:t>Место, дата</w:t>
            </w:r>
            <w:r w:rsidR="009A30E0" w:rsidRPr="00F46CEE">
              <w:t xml:space="preserve"> и время проведения аукциона;</w:t>
            </w:r>
          </w:p>
        </w:tc>
        <w:tc>
          <w:tcPr>
            <w:tcW w:w="4358" w:type="dxa"/>
          </w:tcPr>
          <w:p w:rsidR="009A30E0" w:rsidRPr="00F46CEE" w:rsidRDefault="00D530EC" w:rsidP="00327DE3">
            <w:proofErr w:type="gramStart"/>
            <w:r w:rsidRPr="00F46CEE">
              <w:t>Ярославская</w:t>
            </w:r>
            <w:proofErr w:type="gramEnd"/>
            <w:r w:rsidRPr="00F46CEE">
              <w:t xml:space="preserve"> обл. г. Данилов ул. К.Маркса,36,  </w:t>
            </w:r>
          </w:p>
        </w:tc>
      </w:tr>
      <w:tr w:rsidR="00327DE3" w:rsidRPr="009E2892" w:rsidTr="00351D28">
        <w:tc>
          <w:tcPr>
            <w:tcW w:w="817" w:type="dxa"/>
          </w:tcPr>
          <w:p w:rsidR="00327DE3" w:rsidRPr="009E2892" w:rsidRDefault="00D530EC" w:rsidP="00351D28">
            <w:pPr>
              <w:jc w:val="both"/>
            </w:pPr>
            <w:r>
              <w:t>6</w:t>
            </w:r>
          </w:p>
        </w:tc>
        <w:tc>
          <w:tcPr>
            <w:tcW w:w="4678" w:type="dxa"/>
          </w:tcPr>
          <w:p w:rsidR="00327DE3" w:rsidRPr="00F46CEE" w:rsidRDefault="00ED5E0E" w:rsidP="00D530EC">
            <w:pPr>
              <w:jc w:val="both"/>
            </w:pPr>
            <w:r>
              <w:t>Ш</w:t>
            </w:r>
            <w:r w:rsidR="00327DE3" w:rsidRPr="00F46CEE">
              <w:t xml:space="preserve">аг аукциона </w:t>
            </w:r>
          </w:p>
          <w:p w:rsidR="00327DE3" w:rsidRPr="00F46CEE" w:rsidRDefault="00327DE3" w:rsidP="00351D28">
            <w:pPr>
              <w:jc w:val="both"/>
            </w:pPr>
          </w:p>
        </w:tc>
        <w:tc>
          <w:tcPr>
            <w:tcW w:w="4358" w:type="dxa"/>
          </w:tcPr>
          <w:p w:rsidR="00327DE3" w:rsidRPr="00F46CEE" w:rsidRDefault="00327DE3" w:rsidP="00327DE3">
            <w:r w:rsidRPr="00F46CEE">
              <w:t xml:space="preserve">5% от начальной цены продажи – 10650 </w:t>
            </w:r>
            <w:proofErr w:type="gramStart"/>
            <w:r w:rsidRPr="00F46CEE">
              <w:t xml:space="preserve">( </w:t>
            </w:r>
            <w:proofErr w:type="gramEnd"/>
            <w:r w:rsidRPr="00F46CEE">
              <w:t>Десять тысяч шестьсот пятьдесят)  рублей;</w:t>
            </w:r>
          </w:p>
        </w:tc>
      </w:tr>
      <w:tr w:rsidR="004E38C3" w:rsidRPr="009E2892" w:rsidTr="00351D28">
        <w:tc>
          <w:tcPr>
            <w:tcW w:w="817" w:type="dxa"/>
          </w:tcPr>
          <w:p w:rsidR="004E38C3" w:rsidRPr="009E2892" w:rsidRDefault="00D530EC" w:rsidP="00351D28">
            <w:pPr>
              <w:jc w:val="both"/>
            </w:pPr>
            <w:r>
              <w:t>7</w:t>
            </w:r>
          </w:p>
        </w:tc>
        <w:tc>
          <w:tcPr>
            <w:tcW w:w="4678" w:type="dxa"/>
          </w:tcPr>
          <w:p w:rsidR="004E38C3" w:rsidRPr="00F46CEE" w:rsidRDefault="00ED5E0E" w:rsidP="00351D28">
            <w:pPr>
              <w:jc w:val="both"/>
            </w:pPr>
            <w:r>
              <w:t>С</w:t>
            </w:r>
            <w:r w:rsidR="004E38C3" w:rsidRPr="00F46CEE">
              <w:t xml:space="preserve">рок, место и порядок предоставления документации об аукционе, электронный адрес </w:t>
            </w:r>
            <w:hyperlink r:id="rId6" w:history="1">
              <w:r w:rsidR="004E38C3" w:rsidRPr="00F46CEE">
                <w:rPr>
                  <w:color w:val="106BBE"/>
                </w:rPr>
                <w:t>сайта</w:t>
              </w:r>
            </w:hyperlink>
            <w:r w:rsidR="004E38C3" w:rsidRPr="00F46CEE">
              <w:t xml:space="preserve"> в сети "Интернет", на котором размещена документация об аукционе, размер, порядок и сроки внесения платы, взимаемой за предоставление документации об аукционе, если такая плата установлена;</w:t>
            </w:r>
          </w:p>
        </w:tc>
        <w:tc>
          <w:tcPr>
            <w:tcW w:w="4358" w:type="dxa"/>
          </w:tcPr>
          <w:p w:rsidR="00A67545" w:rsidRPr="002E171A" w:rsidRDefault="002E171A" w:rsidP="002E171A">
            <w:pPr>
              <w:jc w:val="both"/>
            </w:pPr>
            <w:proofErr w:type="gramStart"/>
            <w:r w:rsidRPr="002E171A">
              <w:t>Ярославская</w:t>
            </w:r>
            <w:proofErr w:type="gramEnd"/>
            <w:r w:rsidRPr="002E171A">
              <w:t xml:space="preserve"> обл. г. Данилов ул. К.Маркса,36,  тел. 5-12-99 электронный адрес </w:t>
            </w:r>
            <w:hyperlink r:id="rId7" w:history="1">
              <w:r w:rsidRPr="002E171A">
                <w:t>сайта</w:t>
              </w:r>
            </w:hyperlink>
            <w:r>
              <w:t xml:space="preserve"> в сети </w:t>
            </w:r>
            <w:r w:rsidRPr="002E171A">
              <w:t>"Интернет",</w:t>
            </w:r>
            <w:proofErr w:type="spellStart"/>
            <w:r w:rsidR="002A173B" w:rsidRPr="002E171A">
              <w:fldChar w:fldCharType="begin"/>
            </w:r>
            <w:r w:rsidR="00D0174F" w:rsidRPr="002E171A">
              <w:instrText>HYPERLINK "garantF1://890941.2782"</w:instrText>
            </w:r>
            <w:r w:rsidR="002A173B" w:rsidRPr="002E171A">
              <w:fldChar w:fldCharType="separate"/>
            </w:r>
            <w:r w:rsidR="00A67545" w:rsidRPr="002E171A">
              <w:t>www.torgi.gov.ru</w:t>
            </w:r>
            <w:proofErr w:type="spellEnd"/>
            <w:r w:rsidR="002A173B" w:rsidRPr="002E171A">
              <w:fldChar w:fldCharType="end"/>
            </w:r>
            <w:r w:rsidR="00A67545" w:rsidRPr="002E171A">
              <w:t xml:space="preserve"> </w:t>
            </w:r>
            <w:r>
              <w:t xml:space="preserve">  </w:t>
            </w:r>
            <w:r w:rsidRPr="002E171A">
              <w:t xml:space="preserve">предоставление бесплатно </w:t>
            </w:r>
          </w:p>
          <w:p w:rsidR="004E38C3" w:rsidRPr="00F46CEE" w:rsidRDefault="004E38C3" w:rsidP="00351D28">
            <w:pPr>
              <w:jc w:val="both"/>
            </w:pPr>
          </w:p>
        </w:tc>
      </w:tr>
      <w:tr w:rsidR="004E38C3" w:rsidRPr="009E2892" w:rsidTr="00351D28">
        <w:tc>
          <w:tcPr>
            <w:tcW w:w="817" w:type="dxa"/>
          </w:tcPr>
          <w:p w:rsidR="004E38C3" w:rsidRPr="009E2892" w:rsidRDefault="00D530EC" w:rsidP="00351D28">
            <w:pPr>
              <w:jc w:val="both"/>
            </w:pPr>
            <w:r>
              <w:t>8</w:t>
            </w:r>
          </w:p>
        </w:tc>
        <w:tc>
          <w:tcPr>
            <w:tcW w:w="4678" w:type="dxa"/>
          </w:tcPr>
          <w:p w:rsidR="004E38C3" w:rsidRPr="00F46CEE" w:rsidRDefault="00ED5E0E" w:rsidP="00351D28">
            <w:pPr>
              <w:jc w:val="both"/>
            </w:pPr>
            <w:r>
              <w:t>Т</w:t>
            </w:r>
            <w:r w:rsidR="004E38C3" w:rsidRPr="00F46CEE">
              <w:t xml:space="preserve">ребование о внесении задатка, а также размер задатка, в случае если в документации об аукционе предусмотрено </w:t>
            </w:r>
            <w:proofErr w:type="gramStart"/>
            <w:r w:rsidR="004E38C3" w:rsidRPr="00F46CEE">
              <w:t>требование</w:t>
            </w:r>
            <w:proofErr w:type="gramEnd"/>
            <w:r w:rsidR="004E38C3" w:rsidRPr="00F46CEE">
              <w:t xml:space="preserve"> о внесении задатка</w:t>
            </w:r>
          </w:p>
        </w:tc>
        <w:tc>
          <w:tcPr>
            <w:tcW w:w="4358" w:type="dxa"/>
          </w:tcPr>
          <w:p w:rsidR="00542A32" w:rsidRPr="00F46CEE" w:rsidRDefault="00542A32" w:rsidP="00351D28">
            <w:pPr>
              <w:jc w:val="both"/>
            </w:pPr>
            <w:r w:rsidRPr="00F46CEE">
              <w:t xml:space="preserve">Сумма задатка 10% от начальной цены – 21300 (Двадцать одна тысяча триста) рублей. </w:t>
            </w:r>
          </w:p>
          <w:p w:rsidR="003F6975" w:rsidRPr="00F46CEE" w:rsidRDefault="00542A32" w:rsidP="003F6975">
            <w:r w:rsidRPr="00F46CEE">
              <w:t xml:space="preserve">Срок поступления задатка: </w:t>
            </w:r>
            <w:r w:rsidRPr="00F46CEE">
              <w:rPr>
                <w:b/>
              </w:rPr>
              <w:t>не позднее _</w:t>
            </w:r>
            <w:r w:rsidR="003F6975">
              <w:t xml:space="preserve">4.09.2014г </w:t>
            </w:r>
            <w:r w:rsidR="003F6975" w:rsidRPr="00F46CEE">
              <w:t>(до 17.00).</w:t>
            </w:r>
          </w:p>
          <w:p w:rsidR="00542A32" w:rsidRPr="00F46CEE" w:rsidRDefault="00542A32" w:rsidP="00351D28">
            <w:pPr>
              <w:jc w:val="both"/>
            </w:pPr>
            <w:r w:rsidRPr="00F46CEE">
              <w:lastRenderedPageBreak/>
              <w:t xml:space="preserve">Претенденты, задатки которых не поступили в указанный срок, к участию в аукционе не допускаются. </w:t>
            </w:r>
          </w:p>
          <w:p w:rsidR="004E38C3" w:rsidRPr="00F46CEE" w:rsidRDefault="004E38C3" w:rsidP="00351D28">
            <w:pPr>
              <w:jc w:val="both"/>
            </w:pPr>
          </w:p>
        </w:tc>
      </w:tr>
      <w:tr w:rsidR="006233B8" w:rsidRPr="009E2892" w:rsidTr="00351D28">
        <w:tc>
          <w:tcPr>
            <w:tcW w:w="817" w:type="dxa"/>
          </w:tcPr>
          <w:p w:rsidR="006233B8" w:rsidRPr="009E2892" w:rsidRDefault="00D530EC" w:rsidP="00351D28">
            <w:pPr>
              <w:jc w:val="both"/>
            </w:pPr>
            <w:r>
              <w:lastRenderedPageBreak/>
              <w:t>9</w:t>
            </w:r>
          </w:p>
        </w:tc>
        <w:tc>
          <w:tcPr>
            <w:tcW w:w="4678" w:type="dxa"/>
          </w:tcPr>
          <w:p w:rsidR="006233B8" w:rsidRPr="00F46CEE" w:rsidRDefault="009E2892" w:rsidP="00351D28">
            <w:pPr>
              <w:jc w:val="both"/>
            </w:pPr>
            <w:r w:rsidRPr="00F46CEE">
              <w:t>Последний день приема заявок и документов</w:t>
            </w:r>
          </w:p>
        </w:tc>
        <w:tc>
          <w:tcPr>
            <w:tcW w:w="4358" w:type="dxa"/>
          </w:tcPr>
          <w:p w:rsidR="006233B8" w:rsidRPr="00F46CEE" w:rsidRDefault="002E171A" w:rsidP="006233B8">
            <w:r>
              <w:t xml:space="preserve">4.09.2014г </w:t>
            </w:r>
            <w:r w:rsidR="006233B8" w:rsidRPr="00F46CEE">
              <w:t>(до 17.00).</w:t>
            </w:r>
          </w:p>
          <w:p w:rsidR="006233B8" w:rsidRPr="00F46CEE" w:rsidRDefault="006233B8" w:rsidP="00351D28">
            <w:pPr>
              <w:ind w:firstLine="708"/>
            </w:pPr>
          </w:p>
        </w:tc>
      </w:tr>
      <w:tr w:rsidR="006233B8" w:rsidRPr="009E2892" w:rsidTr="00351D28">
        <w:tc>
          <w:tcPr>
            <w:tcW w:w="817" w:type="dxa"/>
          </w:tcPr>
          <w:p w:rsidR="006233B8" w:rsidRPr="009E2892" w:rsidRDefault="00D530EC" w:rsidP="00351D28">
            <w:pPr>
              <w:jc w:val="both"/>
            </w:pPr>
            <w:r>
              <w:t>10</w:t>
            </w:r>
          </w:p>
        </w:tc>
        <w:tc>
          <w:tcPr>
            <w:tcW w:w="4678" w:type="dxa"/>
          </w:tcPr>
          <w:p w:rsidR="006233B8" w:rsidRPr="00F46CEE" w:rsidRDefault="009E2892" w:rsidP="00351D28">
            <w:pPr>
              <w:jc w:val="both"/>
            </w:pPr>
            <w:r w:rsidRPr="00F46CEE">
              <w:t>Признание претендента участником аукциона</w:t>
            </w:r>
          </w:p>
        </w:tc>
        <w:tc>
          <w:tcPr>
            <w:tcW w:w="4358" w:type="dxa"/>
          </w:tcPr>
          <w:p w:rsidR="006233B8" w:rsidRPr="00F46CEE" w:rsidRDefault="002E171A" w:rsidP="006233B8">
            <w:r>
              <w:t xml:space="preserve">05.09.2014г </w:t>
            </w:r>
            <w:r w:rsidR="006233B8" w:rsidRPr="00F46CEE">
              <w:t>года  (15.00).</w:t>
            </w:r>
          </w:p>
          <w:p w:rsidR="006233B8" w:rsidRPr="00F46CEE" w:rsidRDefault="006233B8" w:rsidP="006233B8"/>
        </w:tc>
      </w:tr>
      <w:tr w:rsidR="006233B8" w:rsidRPr="009E2892" w:rsidTr="00190238">
        <w:trPr>
          <w:trHeight w:val="1311"/>
        </w:trPr>
        <w:tc>
          <w:tcPr>
            <w:tcW w:w="817" w:type="dxa"/>
          </w:tcPr>
          <w:p w:rsidR="006233B8" w:rsidRPr="009E2892" w:rsidRDefault="00D530EC" w:rsidP="00351D28">
            <w:pPr>
              <w:jc w:val="both"/>
            </w:pPr>
            <w:r>
              <w:t>11</w:t>
            </w:r>
          </w:p>
        </w:tc>
        <w:tc>
          <w:tcPr>
            <w:tcW w:w="4678" w:type="dxa"/>
          </w:tcPr>
          <w:p w:rsidR="006233B8" w:rsidRPr="00F46CEE" w:rsidRDefault="009E2892" w:rsidP="00351D28">
            <w:pPr>
              <w:jc w:val="both"/>
            </w:pPr>
            <w:r w:rsidRPr="00F46CEE">
              <w:t>Время осмотра нежилого помещения</w:t>
            </w:r>
          </w:p>
        </w:tc>
        <w:tc>
          <w:tcPr>
            <w:tcW w:w="4358" w:type="dxa"/>
          </w:tcPr>
          <w:p w:rsidR="006233B8" w:rsidRPr="00F46CEE" w:rsidRDefault="006233B8" w:rsidP="00351D28">
            <w:pPr>
              <w:jc w:val="both"/>
              <w:rPr>
                <w:b/>
              </w:rPr>
            </w:pPr>
            <w:r w:rsidRPr="00F46CEE">
              <w:t xml:space="preserve"> с 9-00 до 12-00 в рабочие дни по согласованию с работниками Отдела по муниципальному имуществу и земельным отношениям</w:t>
            </w:r>
          </w:p>
        </w:tc>
      </w:tr>
      <w:tr w:rsidR="00190238" w:rsidRPr="009E2892" w:rsidTr="00190238">
        <w:trPr>
          <w:trHeight w:val="1311"/>
        </w:trPr>
        <w:tc>
          <w:tcPr>
            <w:tcW w:w="817" w:type="dxa"/>
          </w:tcPr>
          <w:p w:rsidR="00190238" w:rsidRDefault="00190238" w:rsidP="00351D28">
            <w:pPr>
              <w:jc w:val="both"/>
            </w:pPr>
          </w:p>
        </w:tc>
        <w:tc>
          <w:tcPr>
            <w:tcW w:w="4678" w:type="dxa"/>
          </w:tcPr>
          <w:p w:rsidR="00190238" w:rsidRPr="00F46CEE" w:rsidRDefault="00190238" w:rsidP="00351D28">
            <w:pPr>
              <w:jc w:val="both"/>
            </w:pPr>
            <w:r>
              <w:t xml:space="preserve">Срок в </w:t>
            </w:r>
            <w:proofErr w:type="gramStart"/>
            <w:r>
              <w:t>течение</w:t>
            </w:r>
            <w:proofErr w:type="gramEnd"/>
            <w:r>
              <w:t xml:space="preserve"> которого организатор </w:t>
            </w:r>
            <w:r w:rsidRPr="00190238">
              <w:rPr>
                <w:rFonts w:ascii="Arial" w:hAnsi="Arial" w:cs="Arial"/>
              </w:rPr>
              <w:t>вправе принять решение о внесении изменений в извещение о проведении аукциона</w:t>
            </w:r>
          </w:p>
        </w:tc>
        <w:tc>
          <w:tcPr>
            <w:tcW w:w="4358" w:type="dxa"/>
          </w:tcPr>
          <w:p w:rsidR="00190238" w:rsidRPr="00DC2F37" w:rsidRDefault="00190238" w:rsidP="00190238">
            <w:pPr>
              <w:autoSpaceDE w:val="0"/>
              <w:autoSpaceDN w:val="0"/>
              <w:adjustRightInd w:val="0"/>
              <w:jc w:val="both"/>
            </w:pPr>
            <w:r w:rsidRPr="00190238">
              <w:rPr>
                <w:rFonts w:ascii="Arial" w:hAnsi="Arial" w:cs="Arial"/>
              </w:rPr>
              <w:t xml:space="preserve"> </w:t>
            </w:r>
            <w:r w:rsidR="00ED5E0E">
              <w:t>Н</w:t>
            </w:r>
            <w:r w:rsidRPr="00DC2F37">
              <w:t xml:space="preserve">е </w:t>
            </w:r>
            <w:proofErr w:type="gramStart"/>
            <w:r w:rsidRPr="00DC2F37">
              <w:t>позднее</w:t>
            </w:r>
            <w:proofErr w:type="gramEnd"/>
            <w:r w:rsidRPr="00DC2F37">
              <w:t xml:space="preserve"> чем за пять дней до даты окончания подачи заявок на участие в аукционе. </w:t>
            </w:r>
          </w:p>
          <w:p w:rsidR="00190238" w:rsidRPr="00DC2F37" w:rsidRDefault="00190238" w:rsidP="00190238">
            <w:pPr>
              <w:autoSpaceDE w:val="0"/>
              <w:autoSpaceDN w:val="0"/>
              <w:adjustRightInd w:val="0"/>
              <w:jc w:val="both"/>
            </w:pPr>
            <w:r w:rsidRPr="00DC2F37">
              <w:t xml:space="preserve">В течение одного дня </w:t>
            </w:r>
            <w:proofErr w:type="gramStart"/>
            <w:r w:rsidRPr="00DC2F37">
              <w:t>с даты принятия</w:t>
            </w:r>
            <w:proofErr w:type="gramEnd"/>
            <w:r w:rsidRPr="00DC2F37">
              <w:t xml:space="preserve"> указанного решения такие изменения размещаются организатором аукциона, на </w:t>
            </w:r>
            <w:hyperlink r:id="rId8" w:history="1">
              <w:r w:rsidRPr="00DC2F37">
                <w:rPr>
                  <w:color w:val="106BBE"/>
                </w:rPr>
                <w:t>официальном сайте</w:t>
              </w:r>
            </w:hyperlink>
            <w:r w:rsidRPr="00DC2F37">
              <w:t xml:space="preserve">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</w:t>
            </w:r>
            <w:proofErr w:type="gramStart"/>
            <w:r w:rsidRPr="00DC2F37">
              <w:t>ии ау</w:t>
            </w:r>
            <w:proofErr w:type="gramEnd"/>
            <w:r w:rsidRPr="00DC2F37">
              <w:t>кциона до даты окончания подачи заявок на участие в аукционе он составлял не менее пятнадцати дне</w:t>
            </w:r>
          </w:p>
          <w:p w:rsidR="00190238" w:rsidRPr="00DC2F37" w:rsidRDefault="00190238" w:rsidP="00190238">
            <w:pPr>
              <w:autoSpaceDE w:val="0"/>
              <w:autoSpaceDN w:val="0"/>
              <w:adjustRightInd w:val="0"/>
              <w:ind w:firstLine="720"/>
              <w:jc w:val="both"/>
            </w:pPr>
          </w:p>
          <w:p w:rsidR="00190238" w:rsidRPr="00F46CEE" w:rsidRDefault="00190238" w:rsidP="00351D28">
            <w:pPr>
              <w:jc w:val="both"/>
            </w:pPr>
          </w:p>
        </w:tc>
      </w:tr>
      <w:tr w:rsidR="004E38C3" w:rsidRPr="009E2892" w:rsidTr="00351D28">
        <w:tc>
          <w:tcPr>
            <w:tcW w:w="817" w:type="dxa"/>
          </w:tcPr>
          <w:p w:rsidR="004E38C3" w:rsidRPr="009E2892" w:rsidRDefault="00D530EC" w:rsidP="00351D28">
            <w:pPr>
              <w:jc w:val="both"/>
            </w:pPr>
            <w:r>
              <w:t>12</w:t>
            </w:r>
          </w:p>
        </w:tc>
        <w:tc>
          <w:tcPr>
            <w:tcW w:w="4678" w:type="dxa"/>
          </w:tcPr>
          <w:p w:rsidR="004E38C3" w:rsidRPr="00F46CEE" w:rsidRDefault="009E2892" w:rsidP="00351D28">
            <w:pPr>
              <w:jc w:val="both"/>
            </w:pPr>
            <w:r w:rsidRPr="00F46CEE">
              <w:t>С</w:t>
            </w:r>
            <w:r w:rsidR="004E38C3" w:rsidRPr="00F46CEE">
              <w:t>рок, в течение которого организатор аукциона вправе отказаться от проведения аукциона</w:t>
            </w:r>
          </w:p>
        </w:tc>
        <w:tc>
          <w:tcPr>
            <w:tcW w:w="4358" w:type="dxa"/>
          </w:tcPr>
          <w:p w:rsidR="00190238" w:rsidRPr="00190238" w:rsidRDefault="00190238" w:rsidP="00190238">
            <w:pPr>
              <w:autoSpaceDE w:val="0"/>
              <w:autoSpaceDN w:val="0"/>
              <w:adjustRightInd w:val="0"/>
              <w:jc w:val="both"/>
            </w:pPr>
            <w:r w:rsidRPr="00190238">
              <w:t xml:space="preserve">Не </w:t>
            </w:r>
            <w:proofErr w:type="gramStart"/>
            <w:r w:rsidRPr="00190238">
              <w:t>позднее</w:t>
            </w:r>
            <w:proofErr w:type="gramEnd"/>
            <w:r w:rsidRPr="00190238">
              <w:t xml:space="preserve"> чем за пять </w:t>
            </w:r>
            <w:r w:rsidR="00ED5E0E">
              <w:t xml:space="preserve">дней </w:t>
            </w:r>
            <w:r w:rsidRPr="00190238">
              <w:t>до даты окончания срока подачи заявок на участие в аукционе.</w:t>
            </w:r>
          </w:p>
          <w:p w:rsidR="004E38C3" w:rsidRPr="00F46CEE" w:rsidRDefault="004E38C3" w:rsidP="00351D28">
            <w:pPr>
              <w:jc w:val="both"/>
            </w:pPr>
          </w:p>
        </w:tc>
      </w:tr>
      <w:tr w:rsidR="004E38C3" w:rsidRPr="009E2892" w:rsidTr="00351D28">
        <w:tc>
          <w:tcPr>
            <w:tcW w:w="817" w:type="dxa"/>
          </w:tcPr>
          <w:p w:rsidR="004E38C3" w:rsidRPr="009E2892" w:rsidRDefault="00D530EC" w:rsidP="00351D28">
            <w:pPr>
              <w:jc w:val="both"/>
            </w:pPr>
            <w:r>
              <w:t>13</w:t>
            </w:r>
          </w:p>
        </w:tc>
        <w:tc>
          <w:tcPr>
            <w:tcW w:w="4678" w:type="dxa"/>
          </w:tcPr>
          <w:p w:rsidR="004E38C3" w:rsidRPr="00F46CEE" w:rsidRDefault="00ED5E0E" w:rsidP="00351D28">
            <w:pPr>
              <w:jc w:val="both"/>
            </w:pPr>
            <w:proofErr w:type="gramStart"/>
            <w:r>
              <w:t>У</w:t>
            </w:r>
            <w:r w:rsidR="004E38C3" w:rsidRPr="00F46CEE">
              <w:t xml:space="preserve">казание на то, что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</w:t>
            </w:r>
            <w:hyperlink r:id="rId9" w:history="1">
              <w:r w:rsidR="004E38C3" w:rsidRPr="00F46CEE">
                <w:rPr>
                  <w:color w:val="106BBE"/>
                </w:rPr>
                <w:t>частями 3</w:t>
              </w:r>
            </w:hyperlink>
            <w:r w:rsidR="004E38C3" w:rsidRPr="00F46CEE">
              <w:t xml:space="preserve"> и </w:t>
            </w:r>
            <w:hyperlink r:id="rId10" w:history="1">
              <w:r w:rsidR="004E38C3" w:rsidRPr="00F46CEE">
                <w:rPr>
                  <w:color w:val="106BBE"/>
                </w:rPr>
                <w:t>5 статьи 14</w:t>
              </w:r>
            </w:hyperlink>
            <w:r w:rsidR="004E38C3" w:rsidRPr="00F46CEE">
              <w:t xml:space="preserve"> Федерального закона "О развитии малого и среднего предпринимательства в Российской Федерации", или организации, образующие инфраструктуру поддержки субъектов малого и среднего предпринимательства в случае проведения аукциона в</w:t>
            </w:r>
            <w:proofErr w:type="gramEnd"/>
            <w:r w:rsidR="004E38C3" w:rsidRPr="00F46CEE">
              <w:t xml:space="preserve"> </w:t>
            </w:r>
            <w:proofErr w:type="gramStart"/>
            <w:r w:rsidR="004E38C3" w:rsidRPr="00F46CEE">
              <w:t>отношении</w:t>
            </w:r>
            <w:proofErr w:type="gramEnd"/>
            <w:r w:rsidR="004E38C3" w:rsidRPr="00F46CEE">
              <w:t xml:space="preserve"> имущества, предусмотренного </w:t>
            </w:r>
            <w:hyperlink r:id="rId11" w:history="1">
              <w:r w:rsidR="004E38C3" w:rsidRPr="00F46CEE">
                <w:rPr>
                  <w:color w:val="106BBE"/>
                </w:rPr>
                <w:t>Законом</w:t>
              </w:r>
            </w:hyperlink>
            <w:r w:rsidR="004E38C3" w:rsidRPr="00F46CEE">
              <w:t xml:space="preserve"> N 209-ФЗ.</w:t>
            </w:r>
          </w:p>
        </w:tc>
        <w:tc>
          <w:tcPr>
            <w:tcW w:w="4358" w:type="dxa"/>
          </w:tcPr>
          <w:p w:rsidR="004E38C3" w:rsidRPr="00F46CEE" w:rsidRDefault="006233B8" w:rsidP="00351D28">
            <w:pPr>
              <w:jc w:val="both"/>
            </w:pPr>
            <w:r w:rsidRPr="00F46CEE">
              <w:t xml:space="preserve">Не установлено </w:t>
            </w:r>
          </w:p>
        </w:tc>
      </w:tr>
      <w:tr w:rsidR="009A30E0" w:rsidRPr="009E2892" w:rsidTr="00351D28">
        <w:tc>
          <w:tcPr>
            <w:tcW w:w="817" w:type="dxa"/>
          </w:tcPr>
          <w:p w:rsidR="009A30E0" w:rsidRPr="009E2892" w:rsidRDefault="003F6975" w:rsidP="00351D28">
            <w:pPr>
              <w:jc w:val="both"/>
            </w:pPr>
            <w:r>
              <w:t>14</w:t>
            </w:r>
          </w:p>
        </w:tc>
        <w:tc>
          <w:tcPr>
            <w:tcW w:w="4678" w:type="dxa"/>
          </w:tcPr>
          <w:p w:rsidR="009A30E0" w:rsidRPr="00F46CEE" w:rsidRDefault="00ED5E0E" w:rsidP="00351D28">
            <w:pPr>
              <w:jc w:val="both"/>
            </w:pPr>
            <w:r>
              <w:t>М</w:t>
            </w:r>
            <w:r w:rsidR="009A30E0" w:rsidRPr="00F46CEE">
              <w:t>есто, дату и время начала рассмотрения заявок на участие в аукционе</w:t>
            </w:r>
          </w:p>
        </w:tc>
        <w:tc>
          <w:tcPr>
            <w:tcW w:w="4358" w:type="dxa"/>
          </w:tcPr>
          <w:p w:rsidR="003F6975" w:rsidRPr="00F46CEE" w:rsidRDefault="003F6975" w:rsidP="003F6975">
            <w:pPr>
              <w:jc w:val="both"/>
            </w:pPr>
            <w:proofErr w:type="gramStart"/>
            <w:r w:rsidRPr="002E171A">
              <w:t>Ярославская</w:t>
            </w:r>
            <w:proofErr w:type="gramEnd"/>
            <w:r w:rsidRPr="002E171A">
              <w:t xml:space="preserve"> обл. г. Данилов ул. К.Маркса,36, </w:t>
            </w:r>
            <w:r w:rsidRPr="00F46CEE">
              <w:t xml:space="preserve">Отдел по муниципальному имуществу и земельным отношениям Администрации городского поселения Данилов </w:t>
            </w:r>
          </w:p>
          <w:p w:rsidR="009A30E0" w:rsidRPr="00F46CEE" w:rsidRDefault="003F6975" w:rsidP="00351D28">
            <w:pPr>
              <w:jc w:val="both"/>
            </w:pPr>
            <w:r>
              <w:t xml:space="preserve">8 .09.2014г. </w:t>
            </w:r>
            <w:r w:rsidRPr="002E171A">
              <w:t xml:space="preserve"> </w:t>
            </w:r>
            <w:r>
              <w:t>в 10-00</w:t>
            </w:r>
          </w:p>
        </w:tc>
      </w:tr>
      <w:tr w:rsidR="004E38C3" w:rsidRPr="00190238" w:rsidTr="00351D28">
        <w:tc>
          <w:tcPr>
            <w:tcW w:w="817" w:type="dxa"/>
          </w:tcPr>
          <w:p w:rsidR="004E38C3" w:rsidRPr="009E2892" w:rsidRDefault="00D530EC" w:rsidP="00351D28">
            <w:pPr>
              <w:jc w:val="both"/>
            </w:pPr>
            <w:r>
              <w:lastRenderedPageBreak/>
              <w:t>1</w:t>
            </w:r>
            <w:r w:rsidR="00190238">
              <w:t>5</w:t>
            </w:r>
          </w:p>
        </w:tc>
        <w:tc>
          <w:tcPr>
            <w:tcW w:w="4678" w:type="dxa"/>
          </w:tcPr>
          <w:p w:rsidR="004E38C3" w:rsidRPr="00F46CEE" w:rsidRDefault="009E2892" w:rsidP="00351D28">
            <w:pPr>
              <w:jc w:val="both"/>
            </w:pPr>
            <w:r w:rsidRPr="00F46CEE">
              <w:t xml:space="preserve">Срок, предоставляемый для заключения договора купли-продажи </w:t>
            </w:r>
          </w:p>
        </w:tc>
        <w:tc>
          <w:tcPr>
            <w:tcW w:w="4358" w:type="dxa"/>
          </w:tcPr>
          <w:p w:rsidR="00190238" w:rsidRPr="00190238" w:rsidRDefault="00ED5E0E" w:rsidP="00190238">
            <w:pPr>
              <w:autoSpaceDE w:val="0"/>
              <w:autoSpaceDN w:val="0"/>
              <w:adjustRightInd w:val="0"/>
              <w:jc w:val="both"/>
            </w:pPr>
            <w:r>
              <w:t>Н</w:t>
            </w:r>
            <w:r w:rsidR="00190238" w:rsidRPr="00190238">
              <w:t xml:space="preserve">е менее десяти дней со дня размещения на </w:t>
            </w:r>
            <w:hyperlink r:id="rId12" w:history="1">
              <w:r w:rsidR="00190238" w:rsidRPr="00190238">
                <w:rPr>
                  <w:color w:val="106BBE"/>
                </w:rPr>
                <w:t>официальном сайте</w:t>
              </w:r>
            </w:hyperlink>
            <w:r w:rsidR="00190238" w:rsidRPr="00190238">
              <w:t xml:space="preserve">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</w:t>
            </w:r>
            <w:r w:rsidR="00EE0D1A">
              <w:t>я</w:t>
            </w:r>
          </w:p>
          <w:p w:rsidR="009E2892" w:rsidRPr="00190238" w:rsidRDefault="009E2892" w:rsidP="00351D28">
            <w:pPr>
              <w:jc w:val="both"/>
            </w:pPr>
          </w:p>
          <w:p w:rsidR="009E2892" w:rsidRPr="00190238" w:rsidRDefault="009E2892" w:rsidP="00351D28">
            <w:pPr>
              <w:jc w:val="both"/>
            </w:pPr>
            <w:r w:rsidRPr="00190238">
              <w:t>.</w:t>
            </w:r>
          </w:p>
          <w:p w:rsidR="004E38C3" w:rsidRPr="00190238" w:rsidRDefault="004E38C3" w:rsidP="00351D28">
            <w:pPr>
              <w:jc w:val="both"/>
            </w:pPr>
          </w:p>
        </w:tc>
      </w:tr>
      <w:tr w:rsidR="004E38C3" w:rsidRPr="009E2892" w:rsidTr="00351D28">
        <w:tc>
          <w:tcPr>
            <w:tcW w:w="817" w:type="dxa"/>
          </w:tcPr>
          <w:p w:rsidR="004E38C3" w:rsidRPr="009E2892" w:rsidRDefault="00D530EC" w:rsidP="00351D28">
            <w:pPr>
              <w:jc w:val="both"/>
            </w:pPr>
            <w:r>
              <w:t>1</w:t>
            </w:r>
            <w:r w:rsidR="00190238">
              <w:t>6</w:t>
            </w:r>
          </w:p>
        </w:tc>
        <w:tc>
          <w:tcPr>
            <w:tcW w:w="4678" w:type="dxa"/>
          </w:tcPr>
          <w:p w:rsidR="004E38C3" w:rsidRPr="00F46CEE" w:rsidRDefault="009E2892" w:rsidP="00351D28">
            <w:pPr>
              <w:jc w:val="both"/>
            </w:pPr>
            <w:r w:rsidRPr="00F46CEE">
              <w:t>Срок оплаты по договору купли-продажи имущества</w:t>
            </w:r>
          </w:p>
        </w:tc>
        <w:tc>
          <w:tcPr>
            <w:tcW w:w="4358" w:type="dxa"/>
          </w:tcPr>
          <w:p w:rsidR="004E38C3" w:rsidRPr="00F46CEE" w:rsidRDefault="009E2892" w:rsidP="00351D28">
            <w:pPr>
              <w:jc w:val="both"/>
            </w:pPr>
            <w:r w:rsidRPr="00F46CEE">
              <w:t>В течение 10 дней со дня подписания договора</w:t>
            </w:r>
          </w:p>
        </w:tc>
      </w:tr>
      <w:tr w:rsidR="004E38C3" w:rsidRPr="009E2892" w:rsidTr="00351D28">
        <w:tc>
          <w:tcPr>
            <w:tcW w:w="817" w:type="dxa"/>
          </w:tcPr>
          <w:p w:rsidR="004E38C3" w:rsidRPr="009E2892" w:rsidRDefault="00D530EC" w:rsidP="00351D28">
            <w:pPr>
              <w:jc w:val="both"/>
            </w:pPr>
            <w:r>
              <w:t>1</w:t>
            </w:r>
            <w:r w:rsidR="00190238">
              <w:t>7</w:t>
            </w:r>
          </w:p>
        </w:tc>
        <w:tc>
          <w:tcPr>
            <w:tcW w:w="4678" w:type="dxa"/>
          </w:tcPr>
          <w:p w:rsidR="004E38C3" w:rsidRPr="00F46CEE" w:rsidRDefault="009E2892" w:rsidP="00351D28">
            <w:pPr>
              <w:jc w:val="both"/>
            </w:pPr>
            <w:r w:rsidRPr="00F46CEE">
              <w:t>Форма оплаты задатка и договора</w:t>
            </w:r>
          </w:p>
        </w:tc>
        <w:tc>
          <w:tcPr>
            <w:tcW w:w="4358" w:type="dxa"/>
          </w:tcPr>
          <w:p w:rsidR="004E38C3" w:rsidRPr="00ED5E0E" w:rsidRDefault="009E2892" w:rsidP="00351D28">
            <w:pPr>
              <w:jc w:val="both"/>
            </w:pPr>
            <w:r w:rsidRPr="00ED5E0E">
              <w:t>Безналичная</w:t>
            </w:r>
          </w:p>
        </w:tc>
      </w:tr>
      <w:tr w:rsidR="00412ABD" w:rsidRPr="009E2892" w:rsidTr="00351D28">
        <w:tc>
          <w:tcPr>
            <w:tcW w:w="817" w:type="dxa"/>
          </w:tcPr>
          <w:p w:rsidR="00412ABD" w:rsidRPr="009E2892" w:rsidRDefault="00D530EC" w:rsidP="00351D28">
            <w:pPr>
              <w:jc w:val="both"/>
            </w:pPr>
            <w:r>
              <w:t>1</w:t>
            </w:r>
            <w:r w:rsidR="00190238">
              <w:t>8</w:t>
            </w:r>
          </w:p>
        </w:tc>
        <w:tc>
          <w:tcPr>
            <w:tcW w:w="4678" w:type="dxa"/>
          </w:tcPr>
          <w:p w:rsidR="00412ABD" w:rsidRPr="00F46CEE" w:rsidRDefault="00412ABD" w:rsidP="00351D28">
            <w:pPr>
              <w:jc w:val="both"/>
            </w:pPr>
            <w:r w:rsidRPr="00F46CEE">
              <w:t>Разъяснение положений документации об аукционе</w:t>
            </w:r>
          </w:p>
        </w:tc>
        <w:tc>
          <w:tcPr>
            <w:tcW w:w="4358" w:type="dxa"/>
          </w:tcPr>
          <w:p w:rsidR="00412ABD" w:rsidRPr="00F46CEE" w:rsidRDefault="00412ABD" w:rsidP="00351D28">
            <w:pPr>
              <w:jc w:val="both"/>
              <w:rPr>
                <w:b/>
              </w:rPr>
            </w:pPr>
            <w:r w:rsidRPr="00F46CEE">
              <w:t xml:space="preserve">Любое заинтересованное лицо вправе направить в письменной форме, в том числе в форме электронного документа, организатору конкурса запрос о разъяснении положений конкурсной документации. В течение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документации, если указанный запрос поступил к нему не </w:t>
            </w:r>
            <w:proofErr w:type="gramStart"/>
            <w:r w:rsidRPr="00F46CEE">
              <w:t>позднее</w:t>
            </w:r>
            <w:proofErr w:type="gramEnd"/>
            <w:r w:rsidRPr="00F46CEE">
              <w:t xml:space="preserve"> чем за три рабочих дня до даты окончания срока подачи заявок на участие в аукционе.</w:t>
            </w:r>
          </w:p>
        </w:tc>
      </w:tr>
    </w:tbl>
    <w:p w:rsidR="00CD1D65" w:rsidRDefault="00CD1D65" w:rsidP="00412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6D50" w:rsidRDefault="00F46D50" w:rsidP="004E38C3">
      <w:pPr>
        <w:autoSpaceDE w:val="0"/>
        <w:autoSpaceDN w:val="0"/>
        <w:adjustRightInd w:val="0"/>
        <w:ind w:firstLine="720"/>
        <w:jc w:val="both"/>
      </w:pPr>
    </w:p>
    <w:p w:rsidR="00F46D50" w:rsidRDefault="00F46D50" w:rsidP="004E38C3">
      <w:pPr>
        <w:autoSpaceDE w:val="0"/>
        <w:autoSpaceDN w:val="0"/>
        <w:adjustRightInd w:val="0"/>
        <w:ind w:firstLine="720"/>
        <w:jc w:val="both"/>
      </w:pPr>
    </w:p>
    <w:p w:rsidR="00F46D50" w:rsidRDefault="00F46D50" w:rsidP="004E38C3">
      <w:pPr>
        <w:autoSpaceDE w:val="0"/>
        <w:autoSpaceDN w:val="0"/>
        <w:adjustRightInd w:val="0"/>
        <w:ind w:firstLine="720"/>
        <w:jc w:val="both"/>
      </w:pPr>
    </w:p>
    <w:p w:rsidR="00F46D50" w:rsidRDefault="00F46D50" w:rsidP="004E38C3">
      <w:pPr>
        <w:autoSpaceDE w:val="0"/>
        <w:autoSpaceDN w:val="0"/>
        <w:adjustRightInd w:val="0"/>
        <w:ind w:firstLine="720"/>
        <w:jc w:val="both"/>
      </w:pPr>
    </w:p>
    <w:p w:rsidR="00F46D50" w:rsidRDefault="00F46D50" w:rsidP="004E38C3">
      <w:pPr>
        <w:autoSpaceDE w:val="0"/>
        <w:autoSpaceDN w:val="0"/>
        <w:adjustRightInd w:val="0"/>
        <w:ind w:firstLine="720"/>
        <w:jc w:val="both"/>
      </w:pPr>
    </w:p>
    <w:p w:rsidR="00F46D50" w:rsidRDefault="00F46D50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C77AC2" w:rsidRDefault="00C77AC2" w:rsidP="004E38C3">
      <w:pPr>
        <w:autoSpaceDE w:val="0"/>
        <w:autoSpaceDN w:val="0"/>
        <w:adjustRightInd w:val="0"/>
        <w:ind w:firstLine="720"/>
        <w:jc w:val="both"/>
      </w:pPr>
    </w:p>
    <w:p w:rsidR="00F46D50" w:rsidRDefault="00F46D50" w:rsidP="004E38C3">
      <w:pPr>
        <w:autoSpaceDE w:val="0"/>
        <w:autoSpaceDN w:val="0"/>
        <w:adjustRightInd w:val="0"/>
        <w:ind w:firstLine="720"/>
        <w:jc w:val="both"/>
      </w:pPr>
    </w:p>
    <w:p w:rsidR="00F46D50" w:rsidRDefault="00F46D50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190238" w:rsidRPr="00F11A1C" w:rsidRDefault="00190238" w:rsidP="00C77AC2">
      <w:pPr>
        <w:autoSpaceDE w:val="0"/>
        <w:autoSpaceDN w:val="0"/>
        <w:adjustRightInd w:val="0"/>
        <w:ind w:firstLine="720"/>
        <w:jc w:val="center"/>
      </w:pPr>
    </w:p>
    <w:p w:rsidR="004E38C3" w:rsidRPr="00C77AC2" w:rsidRDefault="00CD1D65" w:rsidP="00C77AC2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77AC2">
        <w:rPr>
          <w:b/>
        </w:rPr>
        <w:t>ДОКУМЕНТАЦИЯ ОБ АУКЦИОНЕ</w:t>
      </w:r>
    </w:p>
    <w:p w:rsidR="008F0BEB" w:rsidRPr="00C77AC2" w:rsidRDefault="00C77AC2" w:rsidP="00C77AC2">
      <w:pPr>
        <w:ind w:firstLine="720"/>
        <w:jc w:val="center"/>
        <w:rPr>
          <w:b/>
        </w:rPr>
      </w:pPr>
      <w:r w:rsidRPr="00C77AC2">
        <w:rPr>
          <w:b/>
        </w:rPr>
        <w:t>продажи помещений № 1,2,3,4 нежилого назначения, общей площадью 47,10 кв</w:t>
      </w:r>
      <w:proofErr w:type="gramStart"/>
      <w:r w:rsidRPr="00C77AC2">
        <w:rPr>
          <w:b/>
        </w:rPr>
        <w:t>.м</w:t>
      </w:r>
      <w:proofErr w:type="gramEnd"/>
      <w:r w:rsidRPr="00C77AC2">
        <w:rPr>
          <w:b/>
        </w:rPr>
        <w:t xml:space="preserve"> на 2 этаже  здания № 47 по адресу Ярославская область г. Данилов ул. </w:t>
      </w:r>
      <w:proofErr w:type="spellStart"/>
      <w:r w:rsidRPr="00C77AC2">
        <w:rPr>
          <w:b/>
        </w:rPr>
        <w:t>Циммервальда</w:t>
      </w:r>
      <w:proofErr w:type="spellEnd"/>
      <w:r w:rsidRPr="00C77AC2">
        <w:rPr>
          <w:b/>
        </w:rPr>
        <w:t xml:space="preserve">,  с последующим преимущественными правом  покупки помещений общей площадью 137,7 кв.м, на 2 этаже того же здания, являющимся выявленным  объектом культурного наследия « Магазин», конец </w:t>
      </w:r>
      <w:r w:rsidR="00B75B97">
        <w:rPr>
          <w:b/>
        </w:rPr>
        <w:t xml:space="preserve">ХIХ </w:t>
      </w:r>
      <w:r w:rsidRPr="00C77AC2">
        <w:rPr>
          <w:b/>
        </w:rPr>
        <w:t>века</w:t>
      </w:r>
    </w:p>
    <w:p w:rsidR="00C77AC2" w:rsidRPr="00C77AC2" w:rsidRDefault="00C77AC2" w:rsidP="00C77AC2">
      <w:pPr>
        <w:ind w:firstLine="720"/>
        <w:jc w:val="center"/>
        <w:rPr>
          <w:b/>
        </w:rPr>
      </w:pPr>
    </w:p>
    <w:p w:rsidR="00C77AC2" w:rsidRDefault="00C77AC2" w:rsidP="00C77AC2">
      <w:pPr>
        <w:ind w:firstLine="720"/>
        <w:jc w:val="center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725E86">
      <w:pPr>
        <w:ind w:firstLine="720"/>
        <w:jc w:val="both"/>
      </w:pPr>
    </w:p>
    <w:p w:rsidR="00C77AC2" w:rsidRDefault="00C77AC2" w:rsidP="00D530EC">
      <w:pPr>
        <w:jc w:val="both"/>
      </w:pPr>
    </w:p>
    <w:p w:rsidR="00F46CEE" w:rsidRDefault="00F46CEE" w:rsidP="00725E86">
      <w:pPr>
        <w:ind w:firstLine="720"/>
        <w:jc w:val="both"/>
      </w:pPr>
    </w:p>
    <w:p w:rsidR="00F46CEE" w:rsidRDefault="00F46CEE" w:rsidP="00725E86">
      <w:pPr>
        <w:ind w:firstLine="720"/>
        <w:jc w:val="both"/>
      </w:pPr>
    </w:p>
    <w:p w:rsidR="00F46CEE" w:rsidRDefault="00F46CEE" w:rsidP="00725E86">
      <w:pPr>
        <w:ind w:firstLine="720"/>
        <w:jc w:val="both"/>
      </w:pPr>
    </w:p>
    <w:p w:rsidR="00190238" w:rsidRDefault="00190238" w:rsidP="00725E86">
      <w:pPr>
        <w:ind w:firstLine="720"/>
        <w:jc w:val="both"/>
      </w:pPr>
    </w:p>
    <w:p w:rsidR="00190238" w:rsidRDefault="00190238" w:rsidP="00725E86">
      <w:pPr>
        <w:ind w:firstLine="720"/>
        <w:jc w:val="both"/>
      </w:pPr>
    </w:p>
    <w:p w:rsidR="00190238" w:rsidRDefault="00190238" w:rsidP="00725E86">
      <w:pPr>
        <w:ind w:firstLine="720"/>
        <w:jc w:val="both"/>
      </w:pPr>
    </w:p>
    <w:p w:rsidR="00190238" w:rsidRDefault="00190238" w:rsidP="00725E86">
      <w:pPr>
        <w:ind w:firstLine="720"/>
        <w:jc w:val="both"/>
      </w:pPr>
    </w:p>
    <w:p w:rsidR="00190238" w:rsidRDefault="00190238" w:rsidP="00725E86">
      <w:pPr>
        <w:ind w:firstLine="720"/>
        <w:jc w:val="both"/>
      </w:pPr>
    </w:p>
    <w:p w:rsidR="00190238" w:rsidRDefault="00190238" w:rsidP="00725E86">
      <w:pPr>
        <w:ind w:firstLine="720"/>
        <w:jc w:val="both"/>
      </w:pPr>
    </w:p>
    <w:p w:rsidR="00190238" w:rsidRDefault="00190238" w:rsidP="00725E86">
      <w:pPr>
        <w:ind w:firstLine="720"/>
        <w:jc w:val="both"/>
      </w:pPr>
    </w:p>
    <w:p w:rsidR="00190238" w:rsidRDefault="00190238" w:rsidP="00725E86">
      <w:pPr>
        <w:ind w:firstLine="720"/>
        <w:jc w:val="both"/>
      </w:pPr>
    </w:p>
    <w:p w:rsidR="00190238" w:rsidRDefault="00190238" w:rsidP="00725E86">
      <w:pPr>
        <w:ind w:firstLine="720"/>
        <w:jc w:val="both"/>
      </w:pPr>
    </w:p>
    <w:p w:rsidR="00190238" w:rsidRDefault="00190238" w:rsidP="00725E86">
      <w:pPr>
        <w:ind w:firstLine="720"/>
        <w:jc w:val="both"/>
      </w:pPr>
    </w:p>
    <w:p w:rsidR="00190238" w:rsidRDefault="00190238" w:rsidP="00725E86">
      <w:pPr>
        <w:ind w:firstLine="720"/>
        <w:jc w:val="both"/>
      </w:pPr>
    </w:p>
    <w:p w:rsidR="00F46CEE" w:rsidRDefault="00F46CEE" w:rsidP="00725E86">
      <w:pPr>
        <w:ind w:firstLine="720"/>
        <w:jc w:val="both"/>
      </w:pPr>
    </w:p>
    <w:p w:rsidR="00DC2F37" w:rsidRDefault="00DC2F37" w:rsidP="00725E86">
      <w:pPr>
        <w:ind w:firstLine="720"/>
        <w:jc w:val="both"/>
      </w:pPr>
    </w:p>
    <w:p w:rsidR="00ED5E0E" w:rsidRDefault="00ED5E0E" w:rsidP="00725E86">
      <w:pPr>
        <w:ind w:firstLine="720"/>
        <w:jc w:val="both"/>
      </w:pPr>
    </w:p>
    <w:p w:rsidR="00ED5E0E" w:rsidRDefault="00ED5E0E" w:rsidP="00725E86">
      <w:pPr>
        <w:ind w:firstLine="720"/>
        <w:jc w:val="both"/>
      </w:pPr>
    </w:p>
    <w:p w:rsidR="00DC2F37" w:rsidRDefault="00DC2F37" w:rsidP="00725E86">
      <w:pPr>
        <w:ind w:firstLine="720"/>
        <w:jc w:val="both"/>
      </w:pPr>
    </w:p>
    <w:p w:rsidR="00DC2F37" w:rsidRDefault="00DC2F37" w:rsidP="00725E86">
      <w:pPr>
        <w:ind w:firstLine="720"/>
        <w:jc w:val="both"/>
      </w:pPr>
    </w:p>
    <w:p w:rsidR="00C77AC2" w:rsidRDefault="00844E0F" w:rsidP="00C77AC2">
      <w:pPr>
        <w:jc w:val="both"/>
      </w:pPr>
      <w:r>
        <w:t>Соглапсовано</w:t>
      </w:r>
    </w:p>
    <w:p w:rsidR="00EE0D1A" w:rsidRDefault="00EE0D1A" w:rsidP="00C77AC2">
      <w:pPr>
        <w:jc w:val="both"/>
      </w:pPr>
    </w:p>
    <w:p w:rsidR="00DC2F37" w:rsidRPr="00DC2F37" w:rsidRDefault="00DC2F37" w:rsidP="00DC2F37">
      <w:proofErr w:type="spellStart"/>
      <w:r w:rsidRPr="00DC2F37">
        <w:t>Нач</w:t>
      </w:r>
      <w:proofErr w:type="spellEnd"/>
      <w:r w:rsidRPr="00DC2F37">
        <w:t>. юридического отдела                                                             М.В.Смирнова</w:t>
      </w:r>
    </w:p>
    <w:p w:rsidR="00DC2F37" w:rsidRPr="00DC2F37" w:rsidRDefault="00DC2F37" w:rsidP="00DC2F37">
      <w:r w:rsidRPr="00DC2F37">
        <w:t>«____»_________2014 года</w:t>
      </w:r>
    </w:p>
    <w:p w:rsidR="00DC2F37" w:rsidRPr="00DC2F37" w:rsidRDefault="00DC2F37" w:rsidP="00DC2F37"/>
    <w:p w:rsidR="00DC2F37" w:rsidRPr="00DC2F37" w:rsidRDefault="00DC2F37" w:rsidP="00DC2F37"/>
    <w:p w:rsidR="00DC2F37" w:rsidRPr="00DC2F37" w:rsidRDefault="00DC2F37" w:rsidP="00DC2F37">
      <w:r w:rsidRPr="00DC2F37">
        <w:t>Первый зам. Главы администрации</w:t>
      </w:r>
    </w:p>
    <w:p w:rsidR="00DC2F37" w:rsidRPr="00DC2F37" w:rsidRDefault="00DC2F37" w:rsidP="00DC2F37">
      <w:r w:rsidRPr="00DC2F37">
        <w:t>городского поселения Данилов</w:t>
      </w:r>
    </w:p>
    <w:p w:rsidR="00DC2F37" w:rsidRPr="00DC2F37" w:rsidRDefault="00DC2F37" w:rsidP="00DC2F37">
      <w:r w:rsidRPr="00DC2F37">
        <w:t xml:space="preserve"> «___»_________2014  года                                                            И.А. Павлова </w:t>
      </w:r>
    </w:p>
    <w:p w:rsidR="00DC2F37" w:rsidRPr="00DC2F37" w:rsidRDefault="00DC2F37" w:rsidP="00DC2F37"/>
    <w:p w:rsidR="00DC2F37" w:rsidRPr="00DC2F37" w:rsidRDefault="00DC2F37" w:rsidP="00DC2F37">
      <w:r w:rsidRPr="00DC2F37">
        <w:t>\</w:t>
      </w:r>
    </w:p>
    <w:p w:rsidR="00DC2F37" w:rsidRPr="00DC2F37" w:rsidRDefault="00DC2F37" w:rsidP="00DC2F37">
      <w:proofErr w:type="spellStart"/>
      <w:r w:rsidRPr="00DC2F37">
        <w:t>Нач</w:t>
      </w:r>
      <w:proofErr w:type="spellEnd"/>
      <w:r w:rsidRPr="00DC2F37">
        <w:t xml:space="preserve">. отдела по </w:t>
      </w:r>
      <w:proofErr w:type="gramStart"/>
      <w:r w:rsidRPr="00DC2F37">
        <w:t>муниципальному</w:t>
      </w:r>
      <w:proofErr w:type="gramEnd"/>
    </w:p>
    <w:p w:rsidR="00DC2F37" w:rsidRPr="00DC2F37" w:rsidRDefault="00DC2F37" w:rsidP="00DC2F37">
      <w:r w:rsidRPr="00DC2F37">
        <w:t xml:space="preserve"> имуществу и земельным отношениям </w:t>
      </w:r>
    </w:p>
    <w:p w:rsidR="00DC2F37" w:rsidRPr="00DC2F37" w:rsidRDefault="00DC2F37" w:rsidP="00DC2F37">
      <w:r w:rsidRPr="00DC2F37">
        <w:t xml:space="preserve">«___»_________2014  года                                                              Н.А. </w:t>
      </w:r>
      <w:proofErr w:type="spellStart"/>
      <w:r w:rsidRPr="00DC2F37">
        <w:t>Горбакова</w:t>
      </w:r>
      <w:proofErr w:type="spellEnd"/>
      <w:r w:rsidRPr="00DC2F37">
        <w:t xml:space="preserve">                   </w:t>
      </w:r>
    </w:p>
    <w:p w:rsidR="00DC2F37" w:rsidRPr="00DC2F37" w:rsidRDefault="00DC2F37" w:rsidP="00DC2F37"/>
    <w:p w:rsidR="00DC2F37" w:rsidRPr="00DC2F37" w:rsidRDefault="00DC2F37" w:rsidP="00DC2F37"/>
    <w:p w:rsidR="00DC2F37" w:rsidRPr="00DC2F37" w:rsidRDefault="00DC2F37" w:rsidP="00DC2F37">
      <w:r w:rsidRPr="00DC2F37">
        <w:t xml:space="preserve">И.о.  начальника управления </w:t>
      </w:r>
    </w:p>
    <w:p w:rsidR="00DC2F37" w:rsidRPr="00DC2F37" w:rsidRDefault="00DC2F37" w:rsidP="00DC2F37">
      <w:r w:rsidRPr="00DC2F37">
        <w:t xml:space="preserve">финансов и экономики                       </w:t>
      </w:r>
    </w:p>
    <w:p w:rsidR="00DC2F37" w:rsidRPr="00DC2F37" w:rsidRDefault="00DC2F37" w:rsidP="00DC2F37">
      <w:r w:rsidRPr="00DC2F37">
        <w:t>«___»__________2014  года                                                           А.В. Козлова</w:t>
      </w:r>
    </w:p>
    <w:p w:rsidR="00DC2F37" w:rsidRPr="00DC2F37" w:rsidRDefault="00DC2F37" w:rsidP="00DC2F37"/>
    <w:p w:rsidR="00DC2F37" w:rsidRPr="00DC2F37" w:rsidRDefault="00DC2F37" w:rsidP="00DC2F37"/>
    <w:p w:rsidR="00EE0D1A" w:rsidRPr="00DC2F37" w:rsidRDefault="00EE0D1A" w:rsidP="00C77AC2">
      <w:pPr>
        <w:jc w:val="both"/>
      </w:pPr>
    </w:p>
    <w:p w:rsidR="00EE0D1A" w:rsidRPr="00DC2F37" w:rsidRDefault="00EE0D1A" w:rsidP="00C77AC2">
      <w:pPr>
        <w:jc w:val="both"/>
      </w:pPr>
    </w:p>
    <w:p w:rsidR="00EE0D1A" w:rsidRPr="00DC2F37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EE0D1A" w:rsidRDefault="00EE0D1A" w:rsidP="00C77AC2">
      <w:pPr>
        <w:jc w:val="both"/>
      </w:pPr>
    </w:p>
    <w:p w:rsidR="00C77AC2" w:rsidRDefault="00C77AC2" w:rsidP="00C77AC2">
      <w:pPr>
        <w:jc w:val="both"/>
      </w:pPr>
    </w:p>
    <w:p w:rsidR="00C77AC2" w:rsidRPr="00F11A1C" w:rsidRDefault="00C77AC2" w:rsidP="00725E86">
      <w:pPr>
        <w:ind w:firstLine="720"/>
        <w:jc w:val="both"/>
      </w:pPr>
    </w:p>
    <w:p w:rsidR="003A534D" w:rsidRDefault="00E373F2" w:rsidP="00BF05BB">
      <w:pPr>
        <w:ind w:firstLine="709"/>
        <w:jc w:val="both"/>
      </w:pPr>
      <w:r w:rsidRPr="00BF05BB">
        <w:lastRenderedPageBreak/>
        <w:t>1.</w:t>
      </w:r>
      <w:r w:rsidR="00CD1D65" w:rsidRPr="00F11A1C">
        <w:rPr>
          <w:b/>
        </w:rPr>
        <w:t xml:space="preserve"> </w:t>
      </w:r>
      <w:r w:rsidR="00F40BB9" w:rsidRPr="00F11A1C">
        <w:rPr>
          <w:b/>
        </w:rPr>
        <w:t>Объект продажи:</w:t>
      </w:r>
      <w:r w:rsidR="00F40BB9" w:rsidRPr="00F11A1C">
        <w:t xml:space="preserve"> </w:t>
      </w:r>
      <w:r w:rsidR="003A534D" w:rsidRPr="00F46CEE">
        <w:t>Помещения № 1,2,3,4 нежилого назначения, общей площадью 47,10 кв</w:t>
      </w:r>
      <w:proofErr w:type="gramStart"/>
      <w:r w:rsidR="003A534D" w:rsidRPr="00F46CEE">
        <w:t>.м</w:t>
      </w:r>
      <w:proofErr w:type="gramEnd"/>
      <w:r w:rsidR="003A534D" w:rsidRPr="00F46CEE">
        <w:t xml:space="preserve"> на 2 этаже  здания № 47 по адресу Ярославская обла</w:t>
      </w:r>
      <w:r w:rsidR="003A534D">
        <w:t xml:space="preserve">сть г. Данилов ул. </w:t>
      </w:r>
      <w:proofErr w:type="spellStart"/>
      <w:r w:rsidR="003A534D">
        <w:t>Циммервальда</w:t>
      </w:r>
      <w:proofErr w:type="spellEnd"/>
      <w:r w:rsidR="003A534D">
        <w:t xml:space="preserve">. являющимся </w:t>
      </w:r>
      <w:r w:rsidR="003A534D" w:rsidRPr="00F46CEE">
        <w:t xml:space="preserve">выявленным  объектом культурного наследия « Магазин», конец </w:t>
      </w:r>
      <w:r w:rsidR="00B75B97">
        <w:t xml:space="preserve">ХIХ </w:t>
      </w:r>
      <w:r w:rsidR="003A534D" w:rsidRPr="00F46CEE">
        <w:t>века</w:t>
      </w:r>
    </w:p>
    <w:p w:rsidR="00CD1D65" w:rsidRDefault="003A534D" w:rsidP="00BF05BB">
      <w:pPr>
        <w:ind w:firstLine="709"/>
        <w:jc w:val="both"/>
        <w:rPr>
          <w:lang w:val="en-US"/>
        </w:rPr>
      </w:pPr>
      <w:r w:rsidRPr="00F46CEE">
        <w:t xml:space="preserve"> </w:t>
      </w:r>
      <w:r>
        <w:t>Собственникам помещений</w:t>
      </w:r>
      <w:r w:rsidRPr="00F46CEE">
        <w:t xml:space="preserve"> № 1,2,3,4  с </w:t>
      </w:r>
      <w:r>
        <w:t>предоставляется преимущественное право</w:t>
      </w:r>
      <w:r w:rsidRPr="00F46CEE">
        <w:t xml:space="preserve">  покупки помещений общей площадью 137,7 кв</w:t>
      </w:r>
      <w:proofErr w:type="gramStart"/>
      <w:r w:rsidRPr="00F46CEE">
        <w:t>.м</w:t>
      </w:r>
      <w:proofErr w:type="gramEnd"/>
      <w:r w:rsidRPr="00F46CEE">
        <w:t>, на 2 этаже того же здания</w:t>
      </w:r>
      <w:r>
        <w:t xml:space="preserve">. </w:t>
      </w:r>
    </w:p>
    <w:p w:rsidR="00F80D90" w:rsidRPr="00F80D90" w:rsidRDefault="00F80D90" w:rsidP="00BF05BB">
      <w:pPr>
        <w:ind w:firstLine="709"/>
        <w:jc w:val="both"/>
        <w:rPr>
          <w:lang w:val="en-US"/>
        </w:rPr>
      </w:pPr>
    </w:p>
    <w:p w:rsidR="00725E86" w:rsidRPr="00F80D90" w:rsidRDefault="00E373F2" w:rsidP="00BF05BB">
      <w:pPr>
        <w:ind w:firstLine="709"/>
        <w:jc w:val="both"/>
      </w:pPr>
      <w:r w:rsidRPr="00BF05BB">
        <w:t>2.</w:t>
      </w:r>
      <w:r w:rsidR="00BF05BB" w:rsidRPr="00BF05BB">
        <w:rPr>
          <w:b/>
        </w:rPr>
        <w:t xml:space="preserve"> </w:t>
      </w:r>
      <w:r w:rsidR="00725E86" w:rsidRPr="00F11A1C">
        <w:rPr>
          <w:b/>
        </w:rPr>
        <w:t>Начальная цена продажи жилого помещения –</w:t>
      </w:r>
      <w:r w:rsidR="004A69EB" w:rsidRPr="00F11A1C">
        <w:rPr>
          <w:b/>
        </w:rPr>
        <w:t xml:space="preserve"> </w:t>
      </w:r>
      <w:r w:rsidR="00334E64" w:rsidRPr="00F11A1C">
        <w:rPr>
          <w:b/>
        </w:rPr>
        <w:t>213000</w:t>
      </w:r>
      <w:r w:rsidR="00640938" w:rsidRPr="00F11A1C">
        <w:rPr>
          <w:b/>
        </w:rPr>
        <w:t>Двести тринадцать</w:t>
      </w:r>
      <w:proofErr w:type="gramStart"/>
      <w:r w:rsidR="00640938" w:rsidRPr="00F11A1C">
        <w:rPr>
          <w:b/>
        </w:rPr>
        <w:t xml:space="preserve"> )</w:t>
      </w:r>
      <w:proofErr w:type="gramEnd"/>
      <w:r w:rsidR="00640938" w:rsidRPr="00F11A1C">
        <w:rPr>
          <w:b/>
        </w:rPr>
        <w:t xml:space="preserve"> тысяч </w:t>
      </w:r>
      <w:r w:rsidR="004A69EB" w:rsidRPr="00F11A1C">
        <w:rPr>
          <w:b/>
        </w:rPr>
        <w:t xml:space="preserve">  </w:t>
      </w:r>
      <w:r w:rsidR="00725E86" w:rsidRPr="00F11A1C">
        <w:rPr>
          <w:b/>
        </w:rPr>
        <w:t>рублей</w:t>
      </w:r>
      <w:r w:rsidR="00725E86" w:rsidRPr="00F11A1C">
        <w:t xml:space="preserve"> </w:t>
      </w:r>
      <w:r w:rsidR="00334E64" w:rsidRPr="00F11A1C">
        <w:t xml:space="preserve">без учета НДС </w:t>
      </w:r>
      <w:r w:rsidR="00725E86" w:rsidRPr="00F11A1C">
        <w:t xml:space="preserve">(установлена на основании отчета об оценке </w:t>
      </w:r>
      <w:r w:rsidR="00FB65D3" w:rsidRPr="00F11A1C">
        <w:t xml:space="preserve">рыночного оценщика </w:t>
      </w:r>
      <w:r w:rsidR="00725E86" w:rsidRPr="00F11A1C">
        <w:t xml:space="preserve">от </w:t>
      </w:r>
      <w:r w:rsidR="00640938" w:rsidRPr="00F11A1C">
        <w:t>26.06.</w:t>
      </w:r>
      <w:r w:rsidR="00FB65D3" w:rsidRPr="00F11A1C">
        <w:t xml:space="preserve">2014 года № </w:t>
      </w:r>
      <w:r w:rsidR="00640938" w:rsidRPr="00F11A1C">
        <w:t xml:space="preserve"> Н-021</w:t>
      </w:r>
      <w:r w:rsidR="00725E86" w:rsidRPr="00F11A1C">
        <w:t>, составленного в соответствии с Законом РФ «Об оценочной деятельности»)</w:t>
      </w:r>
      <w:r w:rsidR="00F80D90" w:rsidRPr="00F80D90">
        <w:t>.</w:t>
      </w:r>
    </w:p>
    <w:p w:rsidR="00F80D90" w:rsidRPr="00F80D90" w:rsidRDefault="00F80D90" w:rsidP="00BF05BB">
      <w:pPr>
        <w:ind w:firstLine="709"/>
        <w:jc w:val="both"/>
      </w:pPr>
    </w:p>
    <w:p w:rsidR="00725E86" w:rsidRDefault="00E373F2" w:rsidP="00BF05BB">
      <w:pPr>
        <w:ind w:firstLine="709"/>
        <w:jc w:val="both"/>
        <w:rPr>
          <w:b/>
          <w:lang w:val="en-US"/>
        </w:rPr>
      </w:pPr>
      <w:r w:rsidRPr="00BF05BB">
        <w:t>3.</w:t>
      </w:r>
      <w:r w:rsidR="00BF05BB" w:rsidRPr="00BF05BB">
        <w:rPr>
          <w:b/>
        </w:rPr>
        <w:t xml:space="preserve"> </w:t>
      </w:r>
      <w:r w:rsidR="00FB65D3" w:rsidRPr="00F11A1C">
        <w:rPr>
          <w:b/>
        </w:rPr>
        <w:t>Сумма задатка 10</w:t>
      </w:r>
      <w:r w:rsidR="00725E86" w:rsidRPr="00F11A1C">
        <w:rPr>
          <w:b/>
        </w:rPr>
        <w:t xml:space="preserve">% от начальной цены </w:t>
      </w:r>
      <w:r w:rsidR="00FB65D3" w:rsidRPr="00F11A1C">
        <w:rPr>
          <w:b/>
        </w:rPr>
        <w:t>–</w:t>
      </w:r>
      <w:r w:rsidR="00725E86" w:rsidRPr="00F11A1C">
        <w:rPr>
          <w:b/>
        </w:rPr>
        <w:t xml:space="preserve"> </w:t>
      </w:r>
      <w:r w:rsidR="00640938" w:rsidRPr="00F11A1C">
        <w:rPr>
          <w:b/>
        </w:rPr>
        <w:t xml:space="preserve">21300 </w:t>
      </w:r>
      <w:r w:rsidR="00725E86" w:rsidRPr="00F11A1C">
        <w:rPr>
          <w:b/>
        </w:rPr>
        <w:t>(</w:t>
      </w:r>
      <w:r w:rsidR="00640938" w:rsidRPr="00F11A1C">
        <w:rPr>
          <w:b/>
        </w:rPr>
        <w:t xml:space="preserve">Двадцать одна тысяча триста) </w:t>
      </w:r>
      <w:r w:rsidR="00725E86" w:rsidRPr="00F11A1C">
        <w:rPr>
          <w:b/>
        </w:rPr>
        <w:t>рублей.</w:t>
      </w:r>
    </w:p>
    <w:p w:rsidR="00F80D90" w:rsidRPr="00F80D90" w:rsidRDefault="00F80D90" w:rsidP="00BF05BB">
      <w:pPr>
        <w:ind w:firstLine="709"/>
        <w:jc w:val="both"/>
        <w:rPr>
          <w:b/>
          <w:lang w:val="en-US"/>
        </w:rPr>
      </w:pPr>
    </w:p>
    <w:p w:rsidR="00725E86" w:rsidRPr="00F80D90" w:rsidRDefault="00E373F2" w:rsidP="00BF05BB">
      <w:pPr>
        <w:ind w:firstLine="709"/>
        <w:jc w:val="both"/>
        <w:rPr>
          <w:b/>
        </w:rPr>
      </w:pPr>
      <w:r w:rsidRPr="00BF05BB">
        <w:t>4.</w:t>
      </w:r>
      <w:r w:rsidR="00BF05BB" w:rsidRPr="00BF05BB">
        <w:rPr>
          <w:b/>
        </w:rPr>
        <w:t xml:space="preserve"> </w:t>
      </w:r>
      <w:r w:rsidR="00725E86" w:rsidRPr="00F11A1C">
        <w:rPr>
          <w:b/>
        </w:rPr>
        <w:t xml:space="preserve">Шаг аукциона 5% от начальной цены продажи – </w:t>
      </w:r>
      <w:r w:rsidR="00640938" w:rsidRPr="00F11A1C">
        <w:rPr>
          <w:b/>
        </w:rPr>
        <w:t xml:space="preserve">10650 </w:t>
      </w:r>
      <w:proofErr w:type="gramStart"/>
      <w:r w:rsidR="00640938" w:rsidRPr="00F11A1C">
        <w:rPr>
          <w:b/>
        </w:rPr>
        <w:t xml:space="preserve">( </w:t>
      </w:r>
      <w:proofErr w:type="gramEnd"/>
      <w:r w:rsidR="00640938" w:rsidRPr="00F11A1C">
        <w:rPr>
          <w:b/>
        </w:rPr>
        <w:t>Десять тысяч шестьсот пятьдесят)  рублей</w:t>
      </w:r>
      <w:r w:rsidR="00F80D90">
        <w:rPr>
          <w:b/>
        </w:rPr>
        <w:t>.</w:t>
      </w:r>
    </w:p>
    <w:p w:rsidR="00F80D90" w:rsidRPr="00F80D90" w:rsidRDefault="00F80D90" w:rsidP="00BF05BB">
      <w:pPr>
        <w:ind w:firstLine="709"/>
        <w:jc w:val="both"/>
        <w:rPr>
          <w:b/>
        </w:rPr>
      </w:pPr>
    </w:p>
    <w:p w:rsidR="00725E86" w:rsidRPr="00F11A1C" w:rsidRDefault="00E373F2" w:rsidP="00BF05BB">
      <w:pPr>
        <w:ind w:firstLine="709"/>
        <w:jc w:val="both"/>
        <w:rPr>
          <w:b/>
        </w:rPr>
      </w:pPr>
      <w:r w:rsidRPr="00BF05BB">
        <w:t>5.</w:t>
      </w:r>
      <w:r w:rsidR="00BF05BB" w:rsidRPr="00BF05BB">
        <w:rPr>
          <w:b/>
        </w:rPr>
        <w:t xml:space="preserve"> </w:t>
      </w:r>
      <w:r w:rsidR="00725E86" w:rsidRPr="00F11A1C">
        <w:rPr>
          <w:b/>
        </w:rPr>
        <w:t xml:space="preserve">Последний день приема заявок и документов </w:t>
      </w:r>
      <w:r w:rsidR="00190238">
        <w:rPr>
          <w:b/>
        </w:rPr>
        <w:t xml:space="preserve">-04.09.2014 </w:t>
      </w:r>
      <w:r w:rsidR="00640938" w:rsidRPr="00F11A1C">
        <w:rPr>
          <w:b/>
        </w:rPr>
        <w:t>--</w:t>
      </w:r>
      <w:r w:rsidR="00725E86" w:rsidRPr="00F11A1C">
        <w:rPr>
          <w:b/>
        </w:rPr>
        <w:t xml:space="preserve">(до </w:t>
      </w:r>
      <w:r w:rsidR="007F7C03" w:rsidRPr="00F11A1C">
        <w:rPr>
          <w:b/>
        </w:rPr>
        <w:t>17</w:t>
      </w:r>
      <w:r w:rsidR="00725E86" w:rsidRPr="00F11A1C">
        <w:rPr>
          <w:b/>
        </w:rPr>
        <w:t>.00).</w:t>
      </w:r>
    </w:p>
    <w:p w:rsidR="00725E86" w:rsidRPr="00F11A1C" w:rsidRDefault="00725E86" w:rsidP="00BF05BB">
      <w:pPr>
        <w:ind w:firstLine="709"/>
        <w:jc w:val="both"/>
        <w:rPr>
          <w:b/>
        </w:rPr>
      </w:pPr>
      <w:r w:rsidRPr="00F11A1C">
        <w:t xml:space="preserve">Срок поступления задатка: </w:t>
      </w:r>
      <w:r w:rsidRPr="00F11A1C">
        <w:rPr>
          <w:b/>
        </w:rPr>
        <w:t xml:space="preserve">не позднее </w:t>
      </w:r>
      <w:r w:rsidR="00190238">
        <w:rPr>
          <w:b/>
        </w:rPr>
        <w:t xml:space="preserve">04.09.2014 </w:t>
      </w:r>
      <w:r w:rsidRPr="00F11A1C">
        <w:rPr>
          <w:b/>
        </w:rPr>
        <w:t>(1</w:t>
      </w:r>
      <w:r w:rsidR="007F7C03" w:rsidRPr="00F11A1C">
        <w:rPr>
          <w:b/>
        </w:rPr>
        <w:t>7</w:t>
      </w:r>
      <w:r w:rsidRPr="00F11A1C">
        <w:rPr>
          <w:b/>
        </w:rPr>
        <w:t>.00).</w:t>
      </w:r>
    </w:p>
    <w:p w:rsidR="00725E86" w:rsidRDefault="00725E86" w:rsidP="00BF05BB">
      <w:pPr>
        <w:ind w:firstLine="709"/>
        <w:jc w:val="both"/>
        <w:rPr>
          <w:b/>
        </w:rPr>
      </w:pPr>
      <w:r w:rsidRPr="00F11A1C">
        <w:t xml:space="preserve">Признание претендента участником аукциона: </w:t>
      </w:r>
      <w:r w:rsidR="00190238">
        <w:t>05.09.2014</w:t>
      </w:r>
      <w:r w:rsidR="007F7C03" w:rsidRPr="00F11A1C">
        <w:rPr>
          <w:b/>
        </w:rPr>
        <w:t xml:space="preserve">года </w:t>
      </w:r>
      <w:r w:rsidRPr="00F11A1C">
        <w:rPr>
          <w:b/>
        </w:rPr>
        <w:t xml:space="preserve"> (15.00).</w:t>
      </w:r>
    </w:p>
    <w:p w:rsidR="00F80D90" w:rsidRPr="00F11A1C" w:rsidRDefault="00F80D90" w:rsidP="00BF05BB">
      <w:pPr>
        <w:ind w:firstLine="709"/>
        <w:jc w:val="both"/>
      </w:pPr>
    </w:p>
    <w:p w:rsidR="00725E86" w:rsidRDefault="00E373F2" w:rsidP="00BF05BB">
      <w:pPr>
        <w:ind w:firstLine="709"/>
        <w:jc w:val="both"/>
        <w:rPr>
          <w:b/>
        </w:rPr>
      </w:pPr>
      <w:r w:rsidRPr="00BF05BB">
        <w:t>6.</w:t>
      </w:r>
      <w:r w:rsidR="00BF05BB" w:rsidRPr="00BF05BB">
        <w:rPr>
          <w:b/>
        </w:rPr>
        <w:t xml:space="preserve"> </w:t>
      </w:r>
      <w:r w:rsidR="00725E86" w:rsidRPr="00F11A1C">
        <w:rPr>
          <w:b/>
        </w:rPr>
        <w:t xml:space="preserve">Претенденты, задатки которых не поступили на счет </w:t>
      </w:r>
      <w:r w:rsidR="00F40BB9" w:rsidRPr="00F11A1C">
        <w:rPr>
          <w:b/>
        </w:rPr>
        <w:t>Отдела по муниципальному имуществу и земельным отношениям</w:t>
      </w:r>
      <w:r w:rsidR="00F40BB9" w:rsidRPr="00F11A1C">
        <w:t xml:space="preserve"> </w:t>
      </w:r>
      <w:r w:rsidR="00725E86" w:rsidRPr="00F11A1C">
        <w:rPr>
          <w:b/>
        </w:rPr>
        <w:t xml:space="preserve">в указанный срок, к участию в аукционе не допускаются. </w:t>
      </w:r>
    </w:p>
    <w:p w:rsidR="00F80D90" w:rsidRPr="00F11A1C" w:rsidRDefault="00F80D90" w:rsidP="00BF05BB">
      <w:pPr>
        <w:ind w:firstLine="709"/>
        <w:jc w:val="both"/>
        <w:rPr>
          <w:b/>
        </w:rPr>
      </w:pPr>
    </w:p>
    <w:p w:rsidR="008F0BEB" w:rsidRDefault="00E373F2" w:rsidP="00BF05BB">
      <w:pPr>
        <w:ind w:firstLine="709"/>
        <w:jc w:val="both"/>
      </w:pPr>
      <w:r>
        <w:t>7.</w:t>
      </w:r>
      <w:r w:rsidR="00BF05BB" w:rsidRPr="00BF05BB">
        <w:t xml:space="preserve"> </w:t>
      </w:r>
      <w:r w:rsidR="00725E86" w:rsidRPr="00F11A1C">
        <w:t>Осмотр</w:t>
      </w:r>
      <w:r w:rsidR="00ED5E0E">
        <w:t>еть</w:t>
      </w:r>
      <w:r w:rsidR="00725E86" w:rsidRPr="00F11A1C">
        <w:t xml:space="preserve"> </w:t>
      </w:r>
      <w:r w:rsidR="008F0BEB" w:rsidRPr="00F11A1C">
        <w:t>не</w:t>
      </w:r>
      <w:r w:rsidR="00ED5E0E">
        <w:t>жилые</w:t>
      </w:r>
      <w:r w:rsidR="00725E86" w:rsidRPr="00F11A1C">
        <w:t xml:space="preserve"> помещения можно </w:t>
      </w:r>
      <w:r w:rsidR="008F0BEB" w:rsidRPr="00F11A1C">
        <w:t>с 9-00 до 12-00 в рабочие дни по согласованию с работниками Отдела по муниципальному имуществу и земельным отношениям.</w:t>
      </w:r>
    </w:p>
    <w:p w:rsidR="00F80D90" w:rsidRPr="00F11A1C" w:rsidRDefault="00F80D90" w:rsidP="00BF05BB">
      <w:pPr>
        <w:ind w:firstLine="709"/>
        <w:jc w:val="both"/>
      </w:pPr>
    </w:p>
    <w:p w:rsidR="00725E86" w:rsidRDefault="00E373F2" w:rsidP="00BF05BB">
      <w:pPr>
        <w:ind w:firstLine="709"/>
        <w:jc w:val="both"/>
      </w:pPr>
      <w:r>
        <w:t>8.</w:t>
      </w:r>
      <w:r w:rsidR="00BF05BB" w:rsidRPr="00BF05BB">
        <w:t xml:space="preserve"> </w:t>
      </w:r>
      <w:r w:rsidR="00725E86" w:rsidRPr="00F11A1C">
        <w:t>Победителем аукциона признается участник, предложивший более высокую цену. Протокол о признании участника аукциона победителем подписывается продавцом в день проведения аукциона и выдается победителю аукциона под расписку.</w:t>
      </w:r>
    </w:p>
    <w:p w:rsidR="00F80D90" w:rsidRPr="00F11A1C" w:rsidRDefault="00F80D90" w:rsidP="00BF05BB">
      <w:pPr>
        <w:ind w:firstLine="709"/>
        <w:jc w:val="both"/>
      </w:pPr>
    </w:p>
    <w:p w:rsidR="00725E86" w:rsidRDefault="00E5072E" w:rsidP="00BF05BB">
      <w:pPr>
        <w:ind w:firstLine="709"/>
        <w:jc w:val="both"/>
      </w:pPr>
      <w:r>
        <w:t>9.</w:t>
      </w:r>
      <w:r w:rsidR="00BF05BB" w:rsidRPr="00BF05BB">
        <w:t xml:space="preserve"> </w:t>
      </w:r>
      <w:r w:rsidR="00725E86" w:rsidRPr="00F11A1C">
        <w:t xml:space="preserve">Срок, предоставляемый для заключения договора купли-продажи: </w:t>
      </w:r>
      <w:r w:rsidR="000007C6" w:rsidRPr="00F11A1C">
        <w:t>не позднее 20</w:t>
      </w:r>
      <w:r w:rsidR="00CD1D65" w:rsidRPr="00F11A1C">
        <w:t xml:space="preserve"> дней </w:t>
      </w:r>
      <w:r w:rsidR="00725E86" w:rsidRPr="00F11A1C">
        <w:t xml:space="preserve"> </w:t>
      </w:r>
      <w:proofErr w:type="gramStart"/>
      <w:r w:rsidR="00725E86" w:rsidRPr="00F11A1C">
        <w:t>с даты подведения</w:t>
      </w:r>
      <w:proofErr w:type="gramEnd"/>
      <w:r w:rsidR="00725E86" w:rsidRPr="00F11A1C">
        <w:t xml:space="preserve"> итогов аукциона.</w:t>
      </w:r>
    </w:p>
    <w:p w:rsidR="00F80D90" w:rsidRPr="00F11A1C" w:rsidRDefault="00F80D90" w:rsidP="00BF05BB">
      <w:pPr>
        <w:ind w:firstLine="709"/>
        <w:jc w:val="both"/>
      </w:pPr>
    </w:p>
    <w:p w:rsidR="00725E86" w:rsidRDefault="00E5072E" w:rsidP="00BF05BB">
      <w:pPr>
        <w:ind w:firstLine="709"/>
        <w:jc w:val="both"/>
      </w:pPr>
      <w:r>
        <w:t>10.</w:t>
      </w:r>
      <w:r w:rsidR="00BF05BB" w:rsidRPr="00BF05BB">
        <w:t xml:space="preserve"> </w:t>
      </w:r>
      <w:r w:rsidR="00725E86" w:rsidRPr="00F11A1C">
        <w:t>Срок оплаты по договору купли-продажи имущества: в течение 10 дней со дня подписания договора.</w:t>
      </w:r>
    </w:p>
    <w:p w:rsidR="00F80D90" w:rsidRPr="00F11A1C" w:rsidRDefault="00F80D90" w:rsidP="00BF05BB">
      <w:pPr>
        <w:ind w:firstLine="709"/>
        <w:jc w:val="both"/>
      </w:pPr>
    </w:p>
    <w:p w:rsidR="00725E86" w:rsidRDefault="00E5072E" w:rsidP="00BF05BB">
      <w:pPr>
        <w:ind w:firstLine="709"/>
        <w:jc w:val="both"/>
      </w:pPr>
      <w:r>
        <w:t>11.</w:t>
      </w:r>
      <w:r w:rsidR="00F80D90" w:rsidRPr="00F80D90">
        <w:t xml:space="preserve"> </w:t>
      </w:r>
      <w:r w:rsidR="00725E86" w:rsidRPr="00F11A1C">
        <w:t>Форма оплаты задатка и договора купли-продажи имущества:</w:t>
      </w:r>
      <w:r w:rsidR="00CD1D65" w:rsidRPr="00F11A1C">
        <w:t xml:space="preserve"> безналичный расчет. </w:t>
      </w:r>
      <w:r w:rsidR="00725E86" w:rsidRPr="00F11A1C">
        <w:t xml:space="preserve"> </w:t>
      </w:r>
    </w:p>
    <w:p w:rsidR="00F80D90" w:rsidRPr="00F11A1C" w:rsidRDefault="00F80D90" w:rsidP="00BF05BB">
      <w:pPr>
        <w:ind w:firstLine="709"/>
        <w:jc w:val="both"/>
        <w:rPr>
          <w:b/>
        </w:rPr>
      </w:pPr>
    </w:p>
    <w:p w:rsidR="00725E86" w:rsidRDefault="00E5072E" w:rsidP="00BF05BB">
      <w:pPr>
        <w:ind w:firstLine="709"/>
        <w:jc w:val="both"/>
      </w:pPr>
      <w:r>
        <w:t>12.</w:t>
      </w:r>
      <w:r w:rsidR="00F80D90" w:rsidRPr="00F80D90">
        <w:t xml:space="preserve"> </w:t>
      </w:r>
      <w:r w:rsidR="00725E86" w:rsidRPr="00F11A1C">
        <w:t>Сумма задатка, внесенная победителем аукциона, засчитывается в счет оплаты приобретаемого в собственность имущества.</w:t>
      </w:r>
    </w:p>
    <w:p w:rsidR="00F80D90" w:rsidRPr="00F80D90" w:rsidRDefault="00F80D90" w:rsidP="00BF05BB">
      <w:pPr>
        <w:ind w:firstLine="709"/>
        <w:jc w:val="both"/>
      </w:pPr>
    </w:p>
    <w:p w:rsidR="00BF05BB" w:rsidRDefault="00BF05BB" w:rsidP="00BF05BB">
      <w:pPr>
        <w:spacing w:line="237" w:lineRule="auto"/>
        <w:ind w:firstLine="709"/>
        <w:jc w:val="both"/>
      </w:pPr>
      <w:r w:rsidRPr="00BF05BB">
        <w:t>13.</w:t>
      </w:r>
      <w:r w:rsidR="00F80D90" w:rsidRPr="00F80D90">
        <w:t xml:space="preserve"> </w:t>
      </w:r>
      <w:r>
        <w:t xml:space="preserve">Задаток для участия в аукционе должен поступить на счет Управления финансов и экономики Администрации  городского поселения Данилов (Отдел по  муниципальному имуществу и земельным отношениям Администрации городского поселения Данилов Ярославской области л/с 705030017) счет получателя: </w:t>
      </w:r>
      <w:r>
        <w:rPr>
          <w:b/>
        </w:rPr>
        <w:t>40302810177030013014</w:t>
      </w:r>
      <w:r>
        <w:t xml:space="preserve"> в Северном банке Сбербанка России ОАО г. Ярославль, </w:t>
      </w:r>
      <w:proofErr w:type="spellStart"/>
      <w:proofErr w:type="gramStart"/>
      <w:r>
        <w:t>кор</w:t>
      </w:r>
      <w:proofErr w:type="spellEnd"/>
      <w:r>
        <w:t>. счет</w:t>
      </w:r>
      <w:proofErr w:type="gramEnd"/>
      <w:r>
        <w:t>: 30101810500000000670, БИК 047888670, ИНН 7617008002, КПП 761701001 не позднее последнего дня приема заявок (включительно). Документом, подтверждающим поступление задатка на счет, указанный в информационном сообщении, является выписка с этого счета. Порядок возврата – согласно действующему законодательству.</w:t>
      </w:r>
    </w:p>
    <w:p w:rsidR="00F80D90" w:rsidRDefault="00F80D90" w:rsidP="00BF05BB">
      <w:pPr>
        <w:spacing w:line="237" w:lineRule="auto"/>
        <w:ind w:firstLine="709"/>
        <w:jc w:val="both"/>
      </w:pPr>
    </w:p>
    <w:p w:rsidR="00725E86" w:rsidRPr="00F11A1C" w:rsidRDefault="00E5072E" w:rsidP="00BF05BB">
      <w:pPr>
        <w:ind w:firstLine="709"/>
        <w:jc w:val="both"/>
      </w:pPr>
      <w:r>
        <w:t>1</w:t>
      </w:r>
      <w:r w:rsidR="00F80D90" w:rsidRPr="00F80D90">
        <w:t>4</w:t>
      </w:r>
      <w:r>
        <w:t>.</w:t>
      </w:r>
      <w:r w:rsidR="00F80D90" w:rsidRPr="00F80D90">
        <w:t xml:space="preserve"> </w:t>
      </w:r>
      <w:r w:rsidR="00725E86" w:rsidRPr="00F11A1C">
        <w:t xml:space="preserve">Сумма задатка </w:t>
      </w:r>
      <w:r w:rsidR="00725E86" w:rsidRPr="00F11A1C">
        <w:rPr>
          <w:b/>
        </w:rPr>
        <w:t xml:space="preserve">возвращается </w:t>
      </w:r>
      <w:r w:rsidR="00725E86" w:rsidRPr="00F11A1C">
        <w:t>«</w:t>
      </w:r>
      <w:proofErr w:type="spellStart"/>
      <w:r w:rsidR="00725E86" w:rsidRPr="00F11A1C">
        <w:t>Задаткодателю</w:t>
      </w:r>
      <w:proofErr w:type="spellEnd"/>
      <w:r w:rsidR="00725E86" w:rsidRPr="00F11A1C">
        <w:t>» в безналичной форме в следующих случаях и в сроки:</w:t>
      </w:r>
    </w:p>
    <w:p w:rsidR="00725E86" w:rsidRPr="00F11A1C" w:rsidRDefault="00725E86" w:rsidP="00BF05BB">
      <w:pPr>
        <w:ind w:firstLine="709"/>
        <w:jc w:val="both"/>
      </w:pPr>
      <w:r w:rsidRPr="00F11A1C">
        <w:lastRenderedPageBreak/>
        <w:t>а) если «</w:t>
      </w:r>
      <w:proofErr w:type="spellStart"/>
      <w:r w:rsidRPr="00F11A1C">
        <w:t>Задаткодатель</w:t>
      </w:r>
      <w:proofErr w:type="spellEnd"/>
      <w:r w:rsidRPr="00F11A1C">
        <w:t>» не признан победителем аукцион, в течение 5 дней после подведения итогов аукциона;</w:t>
      </w:r>
    </w:p>
    <w:p w:rsidR="00725E86" w:rsidRPr="00F11A1C" w:rsidRDefault="00725E86" w:rsidP="00BF05BB">
      <w:pPr>
        <w:ind w:firstLine="709"/>
        <w:jc w:val="both"/>
      </w:pPr>
      <w:r w:rsidRPr="00F11A1C">
        <w:t>б) если «</w:t>
      </w:r>
      <w:proofErr w:type="spellStart"/>
      <w:r w:rsidRPr="00F11A1C">
        <w:t>Задаткодатель</w:t>
      </w:r>
      <w:proofErr w:type="spellEnd"/>
      <w:r w:rsidRPr="00F11A1C">
        <w:t>» отзывает свою заявку до признания его участником аукциона, в течение 5 дней с момента поступления «</w:t>
      </w:r>
      <w:proofErr w:type="spellStart"/>
      <w:r w:rsidRPr="00F11A1C">
        <w:t>Задаткополучателю</w:t>
      </w:r>
      <w:proofErr w:type="spellEnd"/>
      <w:r w:rsidRPr="00F11A1C">
        <w:t>» уведомления об отзыве заявки, в случае отзыва претендентом заявки позднее даты окончания приема заявок, задаток возвращается в порядке, установленном для участников аукциона;</w:t>
      </w:r>
    </w:p>
    <w:p w:rsidR="00725E86" w:rsidRDefault="00725E86" w:rsidP="00BF05BB">
      <w:pPr>
        <w:ind w:firstLine="709"/>
        <w:jc w:val="both"/>
      </w:pPr>
      <w:r w:rsidRPr="00F11A1C">
        <w:t>в) если «</w:t>
      </w:r>
      <w:proofErr w:type="spellStart"/>
      <w:r w:rsidRPr="00F11A1C">
        <w:t>Задаткодатель</w:t>
      </w:r>
      <w:proofErr w:type="spellEnd"/>
      <w:r w:rsidRPr="00F11A1C">
        <w:t xml:space="preserve">» не </w:t>
      </w:r>
      <w:proofErr w:type="gramStart"/>
      <w:r w:rsidRPr="00F11A1C">
        <w:t>признан</w:t>
      </w:r>
      <w:proofErr w:type="gramEnd"/>
      <w:r w:rsidRPr="00F11A1C">
        <w:t xml:space="preserve"> участником аукциона, в течение 5 дней с момента подписания протокола приема заявок.</w:t>
      </w:r>
    </w:p>
    <w:p w:rsidR="00F80D90" w:rsidRPr="00F11A1C" w:rsidRDefault="00F80D90" w:rsidP="00BF05BB">
      <w:pPr>
        <w:ind w:firstLine="709"/>
        <w:jc w:val="both"/>
      </w:pPr>
    </w:p>
    <w:p w:rsidR="00725E86" w:rsidRPr="00F11A1C" w:rsidRDefault="00E5072E" w:rsidP="00BF05BB">
      <w:pPr>
        <w:ind w:firstLine="709"/>
        <w:jc w:val="both"/>
      </w:pPr>
      <w:r>
        <w:t>1</w:t>
      </w:r>
      <w:r w:rsidR="00F80D90" w:rsidRPr="00F80D90">
        <w:t>5</w:t>
      </w:r>
      <w:r>
        <w:t>.</w:t>
      </w:r>
      <w:r w:rsidR="00F80D90" w:rsidRPr="00F80D90">
        <w:t xml:space="preserve"> </w:t>
      </w:r>
      <w:r w:rsidR="00725E86" w:rsidRPr="00F11A1C">
        <w:t xml:space="preserve">Задаток </w:t>
      </w:r>
      <w:r w:rsidR="00725E86" w:rsidRPr="00F11A1C">
        <w:rPr>
          <w:b/>
        </w:rPr>
        <w:t>не возвращается</w:t>
      </w:r>
      <w:r w:rsidR="00725E86" w:rsidRPr="00F11A1C">
        <w:t xml:space="preserve"> в случаях:</w:t>
      </w:r>
    </w:p>
    <w:p w:rsidR="00725E86" w:rsidRPr="00F11A1C" w:rsidRDefault="00725E86" w:rsidP="00BF05BB">
      <w:pPr>
        <w:ind w:firstLine="709"/>
        <w:jc w:val="both"/>
      </w:pPr>
      <w:r w:rsidRPr="00F11A1C">
        <w:t>а) отказа от подписания протокола или договора купли-продажи в установленный срок.</w:t>
      </w:r>
    </w:p>
    <w:p w:rsidR="00725E86" w:rsidRDefault="00725E86" w:rsidP="00BF05BB">
      <w:pPr>
        <w:ind w:firstLine="709"/>
        <w:jc w:val="both"/>
      </w:pPr>
      <w:r w:rsidRPr="00F11A1C">
        <w:t>б) отказа от исполнения покупателем обязательств по оплате по договору купли-продажи имущества.</w:t>
      </w:r>
    </w:p>
    <w:p w:rsidR="00F80D90" w:rsidRPr="00F11A1C" w:rsidRDefault="00F80D90" w:rsidP="00BF05BB">
      <w:pPr>
        <w:ind w:firstLine="709"/>
        <w:jc w:val="both"/>
      </w:pPr>
    </w:p>
    <w:p w:rsidR="004E5126" w:rsidRPr="00F11A1C" w:rsidRDefault="00E5072E" w:rsidP="00BF05BB">
      <w:pPr>
        <w:ind w:firstLine="709"/>
        <w:jc w:val="both"/>
      </w:pPr>
      <w:r>
        <w:t>1</w:t>
      </w:r>
      <w:r w:rsidR="00F80D90" w:rsidRPr="00F80D90">
        <w:t>6</w:t>
      </w:r>
      <w:r>
        <w:t>.</w:t>
      </w:r>
      <w:r w:rsidR="00F80D90" w:rsidRPr="00F80D90">
        <w:t xml:space="preserve"> </w:t>
      </w:r>
      <w:r w:rsidR="00725E86" w:rsidRPr="00F11A1C">
        <w:t>Ознакомиться с иной информацией претенденты могут по адресу:</w:t>
      </w:r>
    </w:p>
    <w:p w:rsidR="00725E86" w:rsidRPr="00F11A1C" w:rsidRDefault="004E5126" w:rsidP="00BF05BB">
      <w:pPr>
        <w:ind w:firstLine="709"/>
        <w:jc w:val="both"/>
      </w:pPr>
      <w:r w:rsidRPr="00F11A1C">
        <w:t xml:space="preserve">Ярославская область  город Данилов ул. Карла Маркса д. 36, </w:t>
      </w:r>
      <w:proofErr w:type="spellStart"/>
      <w:r w:rsidRPr="00F11A1C">
        <w:t>каб.№</w:t>
      </w:r>
      <w:proofErr w:type="spellEnd"/>
      <w:r w:rsidRPr="00F11A1C">
        <w:t xml:space="preserve"> 1</w:t>
      </w:r>
      <w:r w:rsidR="00F80D90">
        <w:rPr>
          <w:lang w:val="en-US"/>
        </w:rPr>
        <w:t>6</w:t>
      </w:r>
      <w:r w:rsidR="00725E86" w:rsidRPr="00F11A1C">
        <w:t>.</w:t>
      </w:r>
    </w:p>
    <w:p w:rsidR="00725E86" w:rsidRPr="00F11A1C" w:rsidRDefault="00725E86" w:rsidP="00BF05BB">
      <w:pPr>
        <w:ind w:firstLine="709"/>
        <w:jc w:val="both"/>
      </w:pPr>
      <w:r w:rsidRPr="00F11A1C">
        <w:t>Справки по телефону: тел</w:t>
      </w:r>
      <w:r w:rsidR="004E5126" w:rsidRPr="00F11A1C">
        <w:t xml:space="preserve"> 5-12-99</w:t>
      </w:r>
      <w:r w:rsidRPr="00F11A1C">
        <w:t>.</w:t>
      </w:r>
    </w:p>
    <w:p w:rsidR="00725E86" w:rsidRPr="00F80D90" w:rsidRDefault="00725E86" w:rsidP="00BF05BB">
      <w:pPr>
        <w:ind w:firstLine="709"/>
        <w:jc w:val="both"/>
      </w:pPr>
      <w:r w:rsidRPr="00F11A1C">
        <w:t>Адрес электронной почты организатора аукциона:</w:t>
      </w:r>
      <w:r w:rsidR="00F80D90" w:rsidRPr="00F80D90">
        <w:t xml:space="preserve"> </w:t>
      </w:r>
      <w:proofErr w:type="spellStart"/>
      <w:r w:rsidR="00F80D90" w:rsidRPr="00F80D90">
        <w:t>dangorod@adm.yar.ru</w:t>
      </w:r>
      <w:proofErr w:type="spellEnd"/>
      <w:r w:rsidR="00F80D90" w:rsidRPr="00F80D90">
        <w:t>.</w:t>
      </w:r>
    </w:p>
    <w:p w:rsidR="00725E86" w:rsidRPr="00F11A1C" w:rsidRDefault="00725E86" w:rsidP="00BF05BB">
      <w:pPr>
        <w:ind w:firstLine="709"/>
        <w:jc w:val="both"/>
        <w:rPr>
          <w:b/>
        </w:rPr>
      </w:pPr>
      <w:r w:rsidRPr="00F11A1C">
        <w:rPr>
          <w:b/>
        </w:rPr>
        <w:t>Обращаем внимание всех заинтересованных лиц, что:</w:t>
      </w:r>
    </w:p>
    <w:p w:rsidR="00725E86" w:rsidRDefault="00725E86" w:rsidP="00BF05BB">
      <w:pPr>
        <w:ind w:firstLine="709"/>
        <w:jc w:val="both"/>
      </w:pPr>
      <w:r w:rsidRPr="00F11A1C">
        <w:t>- указанная информация размещена на официальном Интернет-сайте</w:t>
      </w:r>
      <w:r w:rsidR="00F80D90">
        <w:t>.</w:t>
      </w:r>
      <w:r w:rsidRPr="00F11A1C">
        <w:t xml:space="preserve">  </w:t>
      </w:r>
    </w:p>
    <w:p w:rsidR="00F80D90" w:rsidRPr="00F11A1C" w:rsidRDefault="00F80D90" w:rsidP="00BF05BB">
      <w:pPr>
        <w:ind w:firstLine="709"/>
        <w:jc w:val="both"/>
      </w:pPr>
    </w:p>
    <w:p w:rsidR="00C446E3" w:rsidRPr="00F11A1C" w:rsidRDefault="00E5072E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80D90" w:rsidRPr="00F80D9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C446E3" w:rsidRPr="00F11A1C">
        <w:rPr>
          <w:rFonts w:ascii="Times New Roman" w:hAnsi="Times New Roman" w:cs="Times New Roman"/>
          <w:sz w:val="24"/>
          <w:szCs w:val="24"/>
        </w:rPr>
        <w:t>Аукцион признается несостоявшимися в случаях, если:</w:t>
      </w:r>
    </w:p>
    <w:p w:rsidR="00C446E3" w:rsidRPr="00F11A1C" w:rsidRDefault="00094A91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A1C">
        <w:rPr>
          <w:rFonts w:ascii="Times New Roman" w:hAnsi="Times New Roman" w:cs="Times New Roman"/>
          <w:sz w:val="24"/>
          <w:szCs w:val="24"/>
        </w:rPr>
        <w:t>-</w:t>
      </w:r>
      <w:r w:rsidR="00C446E3" w:rsidRPr="00F11A1C">
        <w:rPr>
          <w:rFonts w:ascii="Times New Roman" w:hAnsi="Times New Roman" w:cs="Times New Roman"/>
          <w:sz w:val="24"/>
          <w:szCs w:val="24"/>
        </w:rPr>
        <w:t xml:space="preserve"> не подано ни одной заявки на участие в торгах, либо подана только одна заявка;</w:t>
      </w:r>
    </w:p>
    <w:p w:rsidR="00C446E3" w:rsidRPr="00EE0D1A" w:rsidRDefault="00094A91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 xml:space="preserve">- </w:t>
      </w:r>
      <w:r w:rsidR="00C446E3" w:rsidRPr="00EE0D1A">
        <w:rPr>
          <w:rFonts w:ascii="Times New Roman" w:hAnsi="Times New Roman" w:cs="Times New Roman"/>
          <w:sz w:val="24"/>
          <w:szCs w:val="24"/>
        </w:rPr>
        <w:t xml:space="preserve"> к участию в торгах допущен только один участник или никто не допущен;</w:t>
      </w:r>
    </w:p>
    <w:p w:rsidR="00C446E3" w:rsidRPr="00EE0D1A" w:rsidRDefault="00094A91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 xml:space="preserve">- </w:t>
      </w:r>
      <w:r w:rsidR="00C446E3" w:rsidRPr="00EE0D1A">
        <w:rPr>
          <w:rFonts w:ascii="Times New Roman" w:hAnsi="Times New Roman" w:cs="Times New Roman"/>
          <w:sz w:val="24"/>
          <w:szCs w:val="24"/>
        </w:rPr>
        <w:t>на торги не явился ни один из участников торгов (их уполномоченных представителей), или явился только один участник (его представитель);</w:t>
      </w:r>
    </w:p>
    <w:p w:rsidR="00C446E3" w:rsidRDefault="00094A91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 xml:space="preserve">- </w:t>
      </w:r>
      <w:r w:rsidR="00C446E3" w:rsidRPr="00EE0D1A">
        <w:rPr>
          <w:rFonts w:ascii="Times New Roman" w:hAnsi="Times New Roman" w:cs="Times New Roman"/>
          <w:sz w:val="24"/>
          <w:szCs w:val="24"/>
        </w:rPr>
        <w:t>после троекратного объявления начальной цены продажи ни один из участников не поднял своей карточки с номером.</w:t>
      </w:r>
    </w:p>
    <w:p w:rsidR="00F80D90" w:rsidRPr="00EE0D1A" w:rsidRDefault="00F80D90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453" w:rsidRDefault="00E5072E" w:rsidP="00BF05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>1</w:t>
      </w:r>
      <w:r w:rsidR="00F80D90" w:rsidRPr="00F80D90">
        <w:rPr>
          <w:rFonts w:ascii="Times New Roman" w:hAnsi="Times New Roman" w:cs="Times New Roman"/>
          <w:sz w:val="24"/>
          <w:szCs w:val="24"/>
        </w:rPr>
        <w:t>8</w:t>
      </w:r>
      <w:r w:rsidRPr="00EE0D1A">
        <w:rPr>
          <w:rFonts w:ascii="Times New Roman" w:hAnsi="Times New Roman" w:cs="Times New Roman"/>
          <w:sz w:val="24"/>
          <w:szCs w:val="24"/>
        </w:rPr>
        <w:t>.</w:t>
      </w:r>
      <w:r w:rsidR="00F80D90" w:rsidRPr="00F80D90">
        <w:rPr>
          <w:rFonts w:ascii="Times New Roman" w:hAnsi="Times New Roman" w:cs="Times New Roman"/>
          <w:sz w:val="24"/>
          <w:szCs w:val="24"/>
        </w:rPr>
        <w:t xml:space="preserve"> </w:t>
      </w:r>
      <w:r w:rsidR="00487453" w:rsidRPr="00EE0D1A">
        <w:rPr>
          <w:rFonts w:ascii="Times New Roman" w:hAnsi="Times New Roman" w:cs="Times New Roman"/>
          <w:sz w:val="24"/>
          <w:szCs w:val="24"/>
        </w:rPr>
        <w:t>Аукцион признается несостоявшимся только в отношении того лота, где соблюдаются случаи, предусмотренные вышеперечисленными подпунктами.</w:t>
      </w:r>
    </w:p>
    <w:p w:rsidR="00F80D90" w:rsidRPr="00EE0D1A" w:rsidRDefault="00F80D90" w:rsidP="00BF05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46E3" w:rsidRDefault="00E5072E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>1</w:t>
      </w:r>
      <w:r w:rsidR="00F80D90" w:rsidRPr="00F80D90">
        <w:rPr>
          <w:rFonts w:ascii="Times New Roman" w:hAnsi="Times New Roman" w:cs="Times New Roman"/>
          <w:sz w:val="24"/>
          <w:szCs w:val="24"/>
        </w:rPr>
        <w:t>9</w:t>
      </w:r>
      <w:r w:rsidRPr="00EE0D1A">
        <w:rPr>
          <w:rFonts w:ascii="Times New Roman" w:hAnsi="Times New Roman" w:cs="Times New Roman"/>
          <w:sz w:val="24"/>
          <w:szCs w:val="24"/>
        </w:rPr>
        <w:t>.</w:t>
      </w:r>
      <w:r w:rsidR="00F80D90" w:rsidRPr="00F80D90">
        <w:rPr>
          <w:rFonts w:ascii="Times New Roman" w:hAnsi="Times New Roman" w:cs="Times New Roman"/>
          <w:sz w:val="24"/>
          <w:szCs w:val="24"/>
        </w:rPr>
        <w:t xml:space="preserve"> </w:t>
      </w:r>
      <w:r w:rsidR="00C446E3" w:rsidRPr="00EE0D1A">
        <w:rPr>
          <w:rFonts w:ascii="Times New Roman" w:hAnsi="Times New Roman" w:cs="Times New Roman"/>
          <w:sz w:val="24"/>
          <w:szCs w:val="24"/>
        </w:rPr>
        <w:t xml:space="preserve">При признании торгов </w:t>
      </w:r>
      <w:proofErr w:type="gramStart"/>
      <w:r w:rsidR="00C446E3" w:rsidRPr="00EE0D1A">
        <w:rPr>
          <w:rFonts w:ascii="Times New Roman" w:hAnsi="Times New Roman" w:cs="Times New Roman"/>
          <w:sz w:val="24"/>
          <w:szCs w:val="24"/>
        </w:rPr>
        <w:t>несостоявшимися</w:t>
      </w:r>
      <w:proofErr w:type="gramEnd"/>
      <w:r w:rsidR="00C446E3" w:rsidRPr="00EE0D1A">
        <w:rPr>
          <w:rFonts w:ascii="Times New Roman" w:hAnsi="Times New Roman" w:cs="Times New Roman"/>
          <w:sz w:val="24"/>
          <w:szCs w:val="24"/>
        </w:rPr>
        <w:t xml:space="preserve"> Комиссия в тот же день составляет протокол о результатах торгов.</w:t>
      </w:r>
    </w:p>
    <w:p w:rsidR="00F80D90" w:rsidRPr="00EE0D1A" w:rsidRDefault="00F80D90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46E3" w:rsidRDefault="00F80D90" w:rsidP="00BF05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D90">
        <w:rPr>
          <w:rFonts w:ascii="Times New Roman" w:hAnsi="Times New Roman" w:cs="Times New Roman"/>
          <w:sz w:val="24"/>
          <w:szCs w:val="24"/>
        </w:rPr>
        <w:t>20</w:t>
      </w:r>
      <w:r w:rsidR="00E5072E" w:rsidRPr="00EE0D1A">
        <w:rPr>
          <w:rFonts w:ascii="Times New Roman" w:hAnsi="Times New Roman" w:cs="Times New Roman"/>
          <w:sz w:val="24"/>
          <w:szCs w:val="24"/>
        </w:rPr>
        <w:t>.</w:t>
      </w:r>
      <w:r w:rsidRPr="00F80D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446E3" w:rsidRPr="00EE0D1A">
        <w:rPr>
          <w:rFonts w:ascii="Times New Roman" w:hAnsi="Times New Roman" w:cs="Times New Roman"/>
          <w:sz w:val="24"/>
          <w:szCs w:val="24"/>
        </w:rPr>
        <w:t>В случае</w:t>
      </w:r>
      <w:r w:rsidR="00487453" w:rsidRPr="00EE0D1A">
        <w:rPr>
          <w:rFonts w:ascii="Times New Roman" w:hAnsi="Times New Roman" w:cs="Times New Roman"/>
          <w:sz w:val="24"/>
          <w:szCs w:val="24"/>
        </w:rPr>
        <w:t xml:space="preserve"> признания аукциона несостоявшимся ввиду подачи единственной заявки,   </w:t>
      </w:r>
      <w:r w:rsidR="00C446E3" w:rsidRPr="00EE0D1A">
        <w:rPr>
          <w:rFonts w:ascii="Times New Roman" w:hAnsi="Times New Roman" w:cs="Times New Roman"/>
          <w:sz w:val="24"/>
          <w:szCs w:val="24"/>
        </w:rPr>
        <w:t xml:space="preserve"> единственный участник торгов не позднее чем через 10 дней после дня проведения торгов вправе заключить договор купли-продажи жилого помещения, выставленного на торги, а Комитет обязан заключить такой договор с единственным участником торгов по минимальной начальной цене продажи жилого помещения, выставленного на торги.</w:t>
      </w:r>
      <w:proofErr w:type="gramEnd"/>
    </w:p>
    <w:p w:rsidR="00F80D90" w:rsidRPr="00EE0D1A" w:rsidRDefault="00F80D90" w:rsidP="00BF05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72E" w:rsidRPr="00EE0D1A" w:rsidRDefault="00F80D90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D90">
        <w:rPr>
          <w:rFonts w:ascii="Times New Roman" w:hAnsi="Times New Roman" w:cs="Times New Roman"/>
          <w:sz w:val="24"/>
          <w:szCs w:val="24"/>
        </w:rPr>
        <w:t>21</w:t>
      </w:r>
      <w:r w:rsidR="00E5072E" w:rsidRPr="00F80D90">
        <w:rPr>
          <w:rFonts w:ascii="Times New Roman" w:hAnsi="Times New Roman" w:cs="Times New Roman"/>
          <w:sz w:val="24"/>
          <w:szCs w:val="24"/>
        </w:rPr>
        <w:t>.</w:t>
      </w:r>
      <w:r w:rsidR="00E5072E" w:rsidRPr="00EE0D1A">
        <w:rPr>
          <w:rFonts w:ascii="Times New Roman" w:hAnsi="Times New Roman" w:cs="Times New Roman"/>
          <w:b/>
          <w:sz w:val="24"/>
          <w:szCs w:val="24"/>
        </w:rPr>
        <w:t xml:space="preserve"> Для  участия в аукционе необходимы следующие документы.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b/>
          <w:sz w:val="24"/>
          <w:szCs w:val="24"/>
        </w:rPr>
        <w:t>Для физических лиц</w:t>
      </w:r>
      <w:r w:rsidRPr="00EE0D1A">
        <w:rPr>
          <w:rFonts w:ascii="Times New Roman" w:hAnsi="Times New Roman" w:cs="Times New Roman"/>
          <w:sz w:val="24"/>
          <w:szCs w:val="24"/>
        </w:rPr>
        <w:t xml:space="preserve"> - в копиях с одновременным предъявлением подлинника либо в виде нотариально заверенной копии: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>- паспорт или иной документ, удостоверяющий личность;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>- свидетельство о регистрации брака, свидетельство о расторжении брака (при наличии таковых фактов);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>- нотариально удостоверенное согласие супруга на покупку жилого помещения посредством участия в торгах (для лиц, состоящих в браке);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>- доверенность и иные документы, подтверждающие полномочия представителя (при наличии такового);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>- платежный документ, подтверждающий внесение задатка в установленном размере.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0D1A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lastRenderedPageBreak/>
        <w:t>- учредительные документы (в виде копии, заверенной государственным органом, осуществляющим ведение Единого государственного реестра юридических лиц, или нотариально заверенной копии);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>- свидетельство о постановке на учет в налоговом органе (нотариально заверенная копия);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юридических лиц, выданная в течение двух месяцев до дня подачи заявки на участие в торгах (оригинал или нотариально заверенная копия);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>- документы об избрании (назначении) лица, осуществляющего функции единоличного исполнительного органа юридического лица (нотариально заверенная копия);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>- выписка из решения уполномоченного органа юридического лица о совершении сделки (если это необходимо в соответствии с учредительными документами претендента);</w:t>
      </w:r>
    </w:p>
    <w:p w:rsidR="00725E86" w:rsidRPr="00EE0D1A" w:rsidRDefault="00725E86" w:rsidP="00BF05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1A">
        <w:rPr>
          <w:rFonts w:ascii="Times New Roman" w:hAnsi="Times New Roman" w:cs="Times New Roman"/>
          <w:sz w:val="24"/>
          <w:szCs w:val="24"/>
        </w:rPr>
        <w:t>- документы, подтверждающие полномочия представителя юридического лица (при наличии такового) (оригинал или нотариально заверенная копия);</w:t>
      </w:r>
    </w:p>
    <w:p w:rsidR="00725E86" w:rsidRDefault="00725E86" w:rsidP="00BF05BB">
      <w:pPr>
        <w:ind w:firstLine="709"/>
        <w:jc w:val="both"/>
      </w:pPr>
      <w:r w:rsidRPr="00EE0D1A">
        <w:t>- платежный документ с отметкой банка плательщика об исполнении, подтверждающий внесение задатка в установленном размере.</w:t>
      </w:r>
    </w:p>
    <w:p w:rsidR="00F80D90" w:rsidRPr="00EE0D1A" w:rsidRDefault="00F80D90" w:rsidP="00BF05BB">
      <w:pPr>
        <w:ind w:firstLine="709"/>
        <w:jc w:val="both"/>
      </w:pPr>
    </w:p>
    <w:p w:rsidR="00725E86" w:rsidRDefault="00F80D90" w:rsidP="00BF05BB">
      <w:pPr>
        <w:ind w:firstLine="709"/>
        <w:jc w:val="both"/>
      </w:pPr>
      <w:r>
        <w:t>22</w:t>
      </w:r>
      <w:r w:rsidR="00E5072E" w:rsidRPr="00EE0D1A">
        <w:t>.</w:t>
      </w:r>
      <w:r>
        <w:t xml:space="preserve"> </w:t>
      </w:r>
      <w:r w:rsidR="00725E86" w:rsidRPr="00EE0D1A">
        <w:t xml:space="preserve">Претендент приобретает статус участника аукциона с момента подписания членами комиссии протокола приема заявок. </w:t>
      </w:r>
    </w:p>
    <w:p w:rsidR="00F80D90" w:rsidRPr="00EE0D1A" w:rsidRDefault="00F80D90" w:rsidP="00BF05BB">
      <w:pPr>
        <w:ind w:firstLine="709"/>
        <w:jc w:val="both"/>
      </w:pPr>
    </w:p>
    <w:p w:rsidR="009A30E0" w:rsidRDefault="00F80D90" w:rsidP="00BF05BB">
      <w:pPr>
        <w:ind w:firstLine="709"/>
        <w:jc w:val="both"/>
      </w:pPr>
      <w:r>
        <w:t>23</w:t>
      </w:r>
      <w:r w:rsidR="00E5072E" w:rsidRPr="00EE0D1A">
        <w:t>.</w:t>
      </w:r>
      <w:r>
        <w:t xml:space="preserve"> </w:t>
      </w:r>
      <w:r w:rsidR="009A30E0" w:rsidRPr="00EE0D1A">
        <w:t>Цена договора (цены лота) в сторону увеличения, в том числе  цена заключенного договора не может быть пересмотрена сторонами в сторону уменьшения</w:t>
      </w:r>
      <w:r>
        <w:t>.</w:t>
      </w:r>
    </w:p>
    <w:p w:rsidR="00F80D90" w:rsidRPr="00EE0D1A" w:rsidRDefault="00F80D90" w:rsidP="00BF05BB">
      <w:pPr>
        <w:ind w:firstLine="709"/>
        <w:jc w:val="both"/>
      </w:pPr>
    </w:p>
    <w:p w:rsidR="009A30E0" w:rsidRDefault="00E5072E" w:rsidP="00BF05BB">
      <w:pPr>
        <w:ind w:firstLine="709"/>
        <w:jc w:val="both"/>
      </w:pPr>
      <w:r w:rsidRPr="00EE0D1A">
        <w:t>2</w:t>
      </w:r>
      <w:r w:rsidR="00F80D90">
        <w:t>4</w:t>
      </w:r>
      <w:r w:rsidRPr="00EE0D1A">
        <w:t>.</w:t>
      </w:r>
      <w:r w:rsidR="00F80D90">
        <w:t xml:space="preserve"> </w:t>
      </w:r>
      <w:r w:rsidR="009A30E0" w:rsidRPr="00EE0D1A">
        <w:t>Передачи прав на имущество, заключенного по результатам аукциона осуществляется на основании акта приема-передачи имущества.</w:t>
      </w:r>
    </w:p>
    <w:p w:rsidR="00F80D90" w:rsidRPr="00EE0D1A" w:rsidRDefault="00F80D90" w:rsidP="00BF05BB">
      <w:pPr>
        <w:ind w:firstLine="709"/>
        <w:jc w:val="both"/>
      </w:pPr>
    </w:p>
    <w:p w:rsidR="008F0BEB" w:rsidRDefault="00E5072E" w:rsidP="00BF05BB">
      <w:pPr>
        <w:ind w:firstLine="709"/>
        <w:jc w:val="both"/>
      </w:pPr>
      <w:r w:rsidRPr="00EE0D1A">
        <w:t>2</w:t>
      </w:r>
      <w:r w:rsidR="00F80D90">
        <w:t>5</w:t>
      </w:r>
      <w:r w:rsidRPr="00EE0D1A">
        <w:t>.</w:t>
      </w:r>
      <w:r w:rsidR="00412ABD" w:rsidRPr="00EE0D1A">
        <w:t xml:space="preserve">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F80D90" w:rsidRPr="00EE0D1A" w:rsidRDefault="00F80D90" w:rsidP="00BF05BB">
      <w:pPr>
        <w:ind w:firstLine="709"/>
        <w:jc w:val="both"/>
      </w:pPr>
    </w:p>
    <w:p w:rsidR="008F0BEB" w:rsidRDefault="00E5072E" w:rsidP="00BF05BB">
      <w:pPr>
        <w:ind w:firstLine="709"/>
        <w:jc w:val="both"/>
      </w:pPr>
      <w:r w:rsidRPr="00EE0D1A">
        <w:t>2</w:t>
      </w:r>
      <w:r w:rsidR="00F80D90">
        <w:t>6</w:t>
      </w:r>
      <w:r w:rsidRPr="00EE0D1A">
        <w:t>.</w:t>
      </w:r>
      <w:r w:rsidR="00F80D90">
        <w:t xml:space="preserve"> </w:t>
      </w:r>
      <w:r w:rsidR="00412ABD" w:rsidRPr="00EE0D1A">
        <w:t xml:space="preserve">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</w:t>
      </w:r>
      <w:proofErr w:type="gramStart"/>
      <w:r w:rsidR="00412ABD" w:rsidRPr="00EE0D1A">
        <w:t>позднее</w:t>
      </w:r>
      <w:proofErr w:type="gramEnd"/>
      <w:r w:rsidR="00412ABD" w:rsidRPr="00EE0D1A">
        <w:t xml:space="preserve"> чем за пять дней до даты окончания подачи заявок на участие в аукционе. Изменение предмета аукциона не допускается.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порядке, установленном для размещения на </w:t>
      </w:r>
      <w:hyperlink r:id="rId13" w:history="1">
        <w:r w:rsidR="00412ABD" w:rsidRPr="00EE0D1A">
          <w:rPr>
            <w:rStyle w:val="a5"/>
            <w:color w:val="auto"/>
          </w:rPr>
          <w:t>официальном сай</w:t>
        </w:r>
        <w:r w:rsidR="00412ABD" w:rsidRPr="00EE0D1A">
          <w:rPr>
            <w:rStyle w:val="a5"/>
          </w:rPr>
          <w:t>те</w:t>
        </w:r>
      </w:hyperlink>
      <w:r w:rsidR="00412ABD" w:rsidRPr="00EE0D1A">
        <w:t xml:space="preserve"> торгов извещения о проведен</w:t>
      </w:r>
      <w:proofErr w:type="gramStart"/>
      <w:r w:rsidR="00412ABD" w:rsidRPr="00EE0D1A">
        <w:t>ии ау</w:t>
      </w:r>
      <w:proofErr w:type="gramEnd"/>
      <w:r w:rsidR="00412ABD" w:rsidRPr="00EE0D1A">
        <w:t xml:space="preserve">кциона. В течение двух рабочих дней </w:t>
      </w:r>
      <w:proofErr w:type="gramStart"/>
      <w:r w:rsidR="00412ABD" w:rsidRPr="00EE0D1A">
        <w:t>с даты принятия</w:t>
      </w:r>
      <w:proofErr w:type="gramEnd"/>
      <w:r w:rsidR="00F11A1C" w:rsidRPr="00EE0D1A">
        <w:t xml:space="preserve">, </w:t>
      </w:r>
      <w:r w:rsidR="00412ABD" w:rsidRPr="00EE0D1A">
        <w:t xml:space="preserve"> указанного решения такие изменения направляются заказными письмами или в форме электронных документов всем заявителям, которым была предоставлена документация об аукционе. При этом срок подачи заявок на участие в аукционе должен быть продлен таким образом, чтобы </w:t>
      </w:r>
      <w:proofErr w:type="gramStart"/>
      <w:r w:rsidR="00412ABD" w:rsidRPr="00EE0D1A">
        <w:t>с даты размещения</w:t>
      </w:r>
      <w:proofErr w:type="gramEnd"/>
      <w:r w:rsidR="00412ABD" w:rsidRPr="00EE0D1A">
        <w:t xml:space="preserve"> на официальном сайте торгов изменений, внесенных в документацию об аукционе, до даты окончания срока подачи заявок на участие в аукционе он составлял не менее пятнадцати дней</w:t>
      </w:r>
      <w:r w:rsidR="00F80D90">
        <w:t>.</w:t>
      </w:r>
    </w:p>
    <w:p w:rsidR="00F80D90" w:rsidRPr="00EE0D1A" w:rsidRDefault="00F80D90" w:rsidP="00BF05BB">
      <w:pPr>
        <w:ind w:firstLine="709"/>
        <w:jc w:val="both"/>
      </w:pPr>
    </w:p>
    <w:p w:rsidR="00F11A1C" w:rsidRPr="00EE0D1A" w:rsidRDefault="00E5072E" w:rsidP="00BF05BB">
      <w:pPr>
        <w:ind w:firstLine="709"/>
        <w:jc w:val="both"/>
      </w:pPr>
      <w:r w:rsidRPr="00EE0D1A">
        <w:t>2</w:t>
      </w:r>
      <w:r w:rsidR="00F80D90">
        <w:t>7</w:t>
      </w:r>
      <w:r w:rsidRPr="00EE0D1A">
        <w:t>.</w:t>
      </w:r>
      <w:r w:rsidR="00F80D90">
        <w:t xml:space="preserve"> </w:t>
      </w:r>
      <w:r w:rsidR="00F11A1C" w:rsidRPr="00EE0D1A">
        <w:t>Регистрация участников аукциона проводится с 13.00 до 14.00 часов по московскому времени  в день проведения аукциона по адресу проведения аукциона в журнале регистрации участников. Участникам аукциона при регистрации перед проведением аукциона выдаются пронумерованные карточки.</w:t>
      </w:r>
    </w:p>
    <w:p w:rsidR="00F11A1C" w:rsidRPr="00EE0D1A" w:rsidRDefault="00E5072E" w:rsidP="00BF05BB">
      <w:pPr>
        <w:ind w:firstLine="709"/>
        <w:jc w:val="both"/>
      </w:pPr>
      <w:r w:rsidRPr="00EE0D1A">
        <w:t>2</w:t>
      </w:r>
      <w:r w:rsidR="00F80D90">
        <w:t>7</w:t>
      </w:r>
      <w:r w:rsidRPr="00EE0D1A">
        <w:t>.1</w:t>
      </w:r>
      <w:r w:rsidR="00F11A1C" w:rsidRPr="00EE0D1A">
        <w:t xml:space="preserve"> аукцион ведет аукциони</w:t>
      </w:r>
      <w:proofErr w:type="gramStart"/>
      <w:r w:rsidR="00F11A1C" w:rsidRPr="00EE0D1A">
        <w:t>ст в пр</w:t>
      </w:r>
      <w:proofErr w:type="gramEnd"/>
      <w:r w:rsidR="00F11A1C" w:rsidRPr="00EE0D1A">
        <w:t>исутствии уполномоченного представителя продавца, который обеспечивает порядок при проведении торгов;</w:t>
      </w:r>
    </w:p>
    <w:p w:rsidR="00F80D90" w:rsidRDefault="00E5072E" w:rsidP="00F80D90">
      <w:pPr>
        <w:ind w:firstLine="709"/>
        <w:jc w:val="both"/>
      </w:pPr>
      <w:r w:rsidRPr="00EE0D1A">
        <w:t>2</w:t>
      </w:r>
      <w:r w:rsidR="00F80D90">
        <w:t>7</w:t>
      </w:r>
      <w:r w:rsidRPr="00EE0D1A">
        <w:t>.2</w:t>
      </w:r>
      <w:r w:rsidR="00F80D90">
        <w:t xml:space="preserve">. </w:t>
      </w:r>
      <w:r w:rsidR="00F11A1C" w:rsidRPr="00EE0D1A">
        <w:t>аукцион начинается с объявления уполномоченным представителем продавца об открыт</w:t>
      </w:r>
      <w:proofErr w:type="gramStart"/>
      <w:r w:rsidR="00F11A1C" w:rsidRPr="00EE0D1A">
        <w:t>ии ау</w:t>
      </w:r>
      <w:proofErr w:type="gramEnd"/>
      <w:r w:rsidR="00F11A1C" w:rsidRPr="00EE0D1A">
        <w:t>кциона;</w:t>
      </w:r>
    </w:p>
    <w:p w:rsidR="00F11A1C" w:rsidRPr="00EE0D1A" w:rsidRDefault="00F80D90" w:rsidP="00F80D90">
      <w:pPr>
        <w:ind w:firstLine="709"/>
        <w:jc w:val="both"/>
      </w:pPr>
      <w:r>
        <w:t xml:space="preserve">27.3. </w:t>
      </w:r>
      <w:r w:rsidR="00F11A1C" w:rsidRPr="00EE0D1A">
        <w:t>после открытия аукциона аукционистом оглашаются наименование имущества, основные его характеристики, начальная цена продажи и "шаг аукциона".</w:t>
      </w:r>
    </w:p>
    <w:p w:rsidR="00F11A1C" w:rsidRPr="00EE0D1A" w:rsidRDefault="00E5072E" w:rsidP="00BF05BB">
      <w:pPr>
        <w:autoSpaceDE w:val="0"/>
        <w:autoSpaceDN w:val="0"/>
        <w:adjustRightInd w:val="0"/>
        <w:ind w:firstLine="709"/>
        <w:jc w:val="both"/>
        <w:outlineLvl w:val="1"/>
      </w:pPr>
      <w:r w:rsidRPr="00EE0D1A">
        <w:lastRenderedPageBreak/>
        <w:t>2</w:t>
      </w:r>
      <w:r w:rsidR="00F80D90">
        <w:t>7</w:t>
      </w:r>
      <w:r w:rsidRPr="00EE0D1A">
        <w:t>.4.</w:t>
      </w:r>
      <w:r w:rsidR="00F80D90">
        <w:t xml:space="preserve"> </w:t>
      </w:r>
      <w:r w:rsidR="00F11A1C" w:rsidRPr="00EE0D1A">
        <w:t>"Шаг аукциона" устанавливается продавцом в фиксированной сумме, составляющей не более 5 процентов начальной цены продажи, и не изменяется в течение всего аукциона;</w:t>
      </w:r>
    </w:p>
    <w:p w:rsidR="00E5072E" w:rsidRPr="00EE0D1A" w:rsidRDefault="00E5072E" w:rsidP="00BF05BB">
      <w:pPr>
        <w:autoSpaceDE w:val="0"/>
        <w:autoSpaceDN w:val="0"/>
        <w:adjustRightInd w:val="0"/>
        <w:ind w:firstLine="709"/>
        <w:jc w:val="both"/>
        <w:outlineLvl w:val="1"/>
      </w:pPr>
      <w:r w:rsidRPr="00EE0D1A">
        <w:t>2</w:t>
      </w:r>
      <w:r w:rsidR="00F80D90">
        <w:t>7</w:t>
      </w:r>
      <w:r w:rsidRPr="00EE0D1A">
        <w:t>.</w:t>
      </w:r>
      <w:r w:rsidR="00F80D90">
        <w:t>5</w:t>
      </w:r>
      <w:r w:rsidRPr="00EE0D1A">
        <w:t xml:space="preserve">. </w:t>
      </w:r>
      <w:r w:rsidR="00F11A1C" w:rsidRPr="00EE0D1A">
        <w:t>после оглашения аукционистом начальной цены продажи участникам аукциона предлагается заявить эту цену путем поднятия карточек;</w:t>
      </w:r>
      <w:r w:rsidR="00F11A1C" w:rsidRPr="00EE0D1A">
        <w:tab/>
      </w:r>
    </w:p>
    <w:p w:rsidR="00F11A1C" w:rsidRPr="00EE0D1A" w:rsidRDefault="00E5072E" w:rsidP="00BF05BB">
      <w:pPr>
        <w:autoSpaceDE w:val="0"/>
        <w:autoSpaceDN w:val="0"/>
        <w:adjustRightInd w:val="0"/>
        <w:ind w:firstLine="709"/>
        <w:jc w:val="both"/>
        <w:outlineLvl w:val="1"/>
      </w:pPr>
      <w:r w:rsidRPr="00EE0D1A">
        <w:t>2</w:t>
      </w:r>
      <w:r w:rsidR="00F80D90">
        <w:t>7</w:t>
      </w:r>
      <w:r w:rsidRPr="00EE0D1A">
        <w:t>.</w:t>
      </w:r>
      <w:r w:rsidR="00F80D90">
        <w:t>6</w:t>
      </w:r>
      <w:r w:rsidRPr="00EE0D1A">
        <w:t>.</w:t>
      </w:r>
      <w:r w:rsidR="00F11A1C" w:rsidRPr="00EE0D1A">
        <w:t xml:space="preserve">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цену. Каждая последующая цена, превышающая предыдущую цену на "шаг аукциона", </w:t>
      </w:r>
      <w:proofErr w:type="gramStart"/>
      <w:r w:rsidR="00F11A1C" w:rsidRPr="00EE0D1A">
        <w:t>заявляется</w:t>
      </w:r>
      <w:proofErr w:type="gramEnd"/>
      <w:r w:rsidR="00F11A1C" w:rsidRPr="00EE0D1A">
        <w:t xml:space="preserve"> участниками аукциона путем поднятия карточек. В случае заявления цены, кратной "шагу аукциона", эта цена </w:t>
      </w:r>
      <w:proofErr w:type="gramStart"/>
      <w:r w:rsidR="00F11A1C" w:rsidRPr="00EE0D1A">
        <w:t>заявляется</w:t>
      </w:r>
      <w:proofErr w:type="gramEnd"/>
      <w:r w:rsidR="00F11A1C" w:rsidRPr="00EE0D1A">
        <w:t xml:space="preserve"> участниками аукциона путем поднятия карточек и ее оглашения;</w:t>
      </w:r>
    </w:p>
    <w:p w:rsidR="00F11A1C" w:rsidRPr="00EE0D1A" w:rsidRDefault="00E5072E" w:rsidP="00BF05BB">
      <w:pPr>
        <w:autoSpaceDE w:val="0"/>
        <w:autoSpaceDN w:val="0"/>
        <w:adjustRightInd w:val="0"/>
        <w:ind w:firstLine="709"/>
        <w:jc w:val="both"/>
        <w:outlineLvl w:val="1"/>
      </w:pPr>
      <w:r w:rsidRPr="00EE0D1A">
        <w:t>2</w:t>
      </w:r>
      <w:r w:rsidR="00F80D90">
        <w:t>7</w:t>
      </w:r>
      <w:r w:rsidRPr="00EE0D1A">
        <w:t>.7.</w:t>
      </w:r>
      <w:r w:rsidR="00F80D90">
        <w:t xml:space="preserve"> </w:t>
      </w:r>
      <w:r w:rsidR="00F11A1C" w:rsidRPr="00EE0D1A">
        <w:t>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</w:r>
    </w:p>
    <w:p w:rsidR="00F11A1C" w:rsidRPr="00EE0D1A" w:rsidRDefault="00E5072E" w:rsidP="00BF05BB">
      <w:pPr>
        <w:autoSpaceDE w:val="0"/>
        <w:autoSpaceDN w:val="0"/>
        <w:adjustRightInd w:val="0"/>
        <w:ind w:firstLine="709"/>
        <w:jc w:val="both"/>
        <w:outlineLvl w:val="1"/>
      </w:pPr>
      <w:r w:rsidRPr="00EE0D1A">
        <w:t>2</w:t>
      </w:r>
      <w:r w:rsidR="00F80D90">
        <w:t>7</w:t>
      </w:r>
      <w:r w:rsidRPr="00EE0D1A">
        <w:t>.8.</w:t>
      </w:r>
      <w:r w:rsidR="00F80D90">
        <w:t xml:space="preserve"> </w:t>
      </w:r>
      <w:r w:rsidR="00F11A1C" w:rsidRPr="00EE0D1A">
        <w:t>по завершен</w:t>
      </w:r>
      <w:proofErr w:type="gramStart"/>
      <w:r w:rsidR="00F11A1C" w:rsidRPr="00EE0D1A">
        <w:t>ии ау</w:t>
      </w:r>
      <w:proofErr w:type="gramEnd"/>
      <w:r w:rsidR="00F11A1C" w:rsidRPr="00EE0D1A">
        <w:t>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</w:r>
    </w:p>
    <w:p w:rsidR="00F11A1C" w:rsidRDefault="00E5072E" w:rsidP="00BF05BB">
      <w:pPr>
        <w:autoSpaceDE w:val="0"/>
        <w:autoSpaceDN w:val="0"/>
        <w:adjustRightInd w:val="0"/>
        <w:ind w:firstLine="709"/>
        <w:jc w:val="both"/>
        <w:outlineLvl w:val="1"/>
      </w:pPr>
      <w:r w:rsidRPr="00EE0D1A">
        <w:t>2</w:t>
      </w:r>
      <w:r w:rsidR="00F80D90">
        <w:t>7</w:t>
      </w:r>
      <w:r w:rsidRPr="00EE0D1A">
        <w:t>.</w:t>
      </w:r>
      <w:r w:rsidR="00F11A1C" w:rsidRPr="00EE0D1A">
        <w:t>9.</w:t>
      </w:r>
      <w:r w:rsidR="00F11A1C" w:rsidRPr="00EE0D1A">
        <w:tab/>
        <w:t>цена имущества, предложенная победителем аукциона, заносится в протокол об итогах аукциона, составляемый в 2 экземплярах.</w:t>
      </w:r>
    </w:p>
    <w:p w:rsidR="00F80D90" w:rsidRPr="00EE0D1A" w:rsidRDefault="00F80D90" w:rsidP="00BF05BB">
      <w:pPr>
        <w:autoSpaceDE w:val="0"/>
        <w:autoSpaceDN w:val="0"/>
        <w:adjustRightInd w:val="0"/>
        <w:ind w:firstLine="709"/>
        <w:jc w:val="both"/>
        <w:outlineLvl w:val="1"/>
      </w:pPr>
    </w:p>
    <w:p w:rsidR="00F11A1C" w:rsidRDefault="00E5072E" w:rsidP="00BF05BB">
      <w:pPr>
        <w:autoSpaceDE w:val="0"/>
        <w:autoSpaceDN w:val="0"/>
        <w:adjustRightInd w:val="0"/>
        <w:ind w:firstLine="709"/>
        <w:jc w:val="both"/>
        <w:outlineLvl w:val="1"/>
      </w:pPr>
      <w:r w:rsidRPr="00EE0D1A">
        <w:t>2</w:t>
      </w:r>
      <w:r w:rsidR="00F80D90">
        <w:t>8</w:t>
      </w:r>
      <w:r w:rsidRPr="00EE0D1A">
        <w:t>.</w:t>
      </w:r>
      <w:r w:rsidR="00F80D90">
        <w:t xml:space="preserve"> </w:t>
      </w:r>
      <w:r w:rsidR="00F11A1C" w:rsidRPr="00EE0D1A">
        <w:t>Протокол об итогах аукциона, подписанный аукционистом и уполномоченным представителем продавца, является документом, удостоверяющим право победителя на заключение договора купли-продажи имущества.</w:t>
      </w:r>
    </w:p>
    <w:p w:rsidR="00F80D90" w:rsidRPr="00EE0D1A" w:rsidRDefault="00F80D90" w:rsidP="00BF05BB">
      <w:pPr>
        <w:autoSpaceDE w:val="0"/>
        <w:autoSpaceDN w:val="0"/>
        <w:adjustRightInd w:val="0"/>
        <w:ind w:firstLine="709"/>
        <w:jc w:val="both"/>
        <w:outlineLvl w:val="1"/>
      </w:pPr>
    </w:p>
    <w:p w:rsidR="00F11A1C" w:rsidRDefault="00E5072E" w:rsidP="00BF05BB">
      <w:pPr>
        <w:autoSpaceDE w:val="0"/>
        <w:autoSpaceDN w:val="0"/>
        <w:adjustRightInd w:val="0"/>
        <w:ind w:firstLine="709"/>
        <w:jc w:val="both"/>
        <w:outlineLvl w:val="1"/>
      </w:pPr>
      <w:r w:rsidRPr="00EE0D1A">
        <w:t>2</w:t>
      </w:r>
      <w:r w:rsidR="00F80D90">
        <w:t>9</w:t>
      </w:r>
      <w:r w:rsidRPr="00EE0D1A">
        <w:t>.</w:t>
      </w:r>
      <w:r w:rsidR="00F11A1C" w:rsidRPr="00EE0D1A">
        <w:t>Если при проведении аукциона продавцом проводились фотографирование, ауди</w:t>
      </w:r>
      <w:proofErr w:type="gramStart"/>
      <w:r w:rsidR="00F11A1C" w:rsidRPr="00EE0D1A">
        <w:t>о-</w:t>
      </w:r>
      <w:proofErr w:type="gramEnd"/>
      <w:r w:rsidR="00F11A1C" w:rsidRPr="00EE0D1A">
        <w:t xml:space="preserve"> 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="00F11A1C" w:rsidRPr="00EE0D1A">
        <w:t>о-</w:t>
      </w:r>
      <w:proofErr w:type="gramEnd"/>
      <w:r w:rsidR="00F11A1C" w:rsidRPr="00EE0D1A">
        <w:t xml:space="preserve"> и (или) видеозаписи, киносъемки прилагаются в течение суток к протоколу (экземпляру продавца)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продавца.</w:t>
      </w:r>
    </w:p>
    <w:p w:rsidR="00F80D90" w:rsidRPr="00EE0D1A" w:rsidRDefault="00F80D90" w:rsidP="00BF05BB">
      <w:pPr>
        <w:autoSpaceDE w:val="0"/>
        <w:autoSpaceDN w:val="0"/>
        <w:adjustRightInd w:val="0"/>
        <w:ind w:firstLine="709"/>
        <w:jc w:val="both"/>
        <w:outlineLvl w:val="1"/>
      </w:pPr>
    </w:p>
    <w:p w:rsidR="00F11A1C" w:rsidRDefault="00F80D90" w:rsidP="00BF05BB">
      <w:pPr>
        <w:autoSpaceDE w:val="0"/>
        <w:autoSpaceDN w:val="0"/>
        <w:adjustRightInd w:val="0"/>
        <w:ind w:firstLine="709"/>
        <w:jc w:val="both"/>
        <w:outlineLvl w:val="1"/>
      </w:pPr>
      <w:r>
        <w:t>30</w:t>
      </w:r>
      <w:r w:rsidR="00E5072E" w:rsidRPr="00EE0D1A">
        <w:t>.</w:t>
      </w:r>
      <w:r>
        <w:t xml:space="preserve"> </w:t>
      </w:r>
      <w:r w:rsidR="00E5072E" w:rsidRPr="00EE0D1A">
        <w:t>З</w:t>
      </w:r>
      <w:r w:rsidR="00F11A1C" w:rsidRPr="00EE0D1A">
        <w:t>адаток возвращается участникам аукциона, за исключением его победителя, в течение 5 дней со дня подведения итогов аукциона</w:t>
      </w:r>
      <w:r>
        <w:t>.</w:t>
      </w:r>
    </w:p>
    <w:p w:rsidR="00F80D90" w:rsidRPr="00EE0D1A" w:rsidRDefault="00F80D90" w:rsidP="00BF05BB">
      <w:pPr>
        <w:autoSpaceDE w:val="0"/>
        <w:autoSpaceDN w:val="0"/>
        <w:adjustRightInd w:val="0"/>
        <w:ind w:firstLine="709"/>
        <w:jc w:val="both"/>
        <w:outlineLvl w:val="1"/>
      </w:pPr>
    </w:p>
    <w:p w:rsidR="00F11A1C" w:rsidRDefault="00F80D90" w:rsidP="00BF05BB">
      <w:pPr>
        <w:autoSpaceDE w:val="0"/>
        <w:autoSpaceDN w:val="0"/>
        <w:adjustRightInd w:val="0"/>
        <w:ind w:firstLine="709"/>
        <w:jc w:val="both"/>
        <w:outlineLvl w:val="1"/>
      </w:pPr>
      <w:r>
        <w:t>31</w:t>
      </w:r>
      <w:r w:rsidR="00E5072E" w:rsidRPr="00EE0D1A">
        <w:t>.</w:t>
      </w:r>
      <w:r>
        <w:t xml:space="preserve"> </w:t>
      </w:r>
      <w:r w:rsidR="00E5072E" w:rsidRPr="00EE0D1A">
        <w:t>Е</w:t>
      </w:r>
      <w:r w:rsidR="00F11A1C" w:rsidRPr="00EE0D1A">
        <w:t>сли после троекратного объявления начальной цены продажи ни один из участников аукциона не поднял карточку, аукцион признается несостоявшимся.</w:t>
      </w:r>
    </w:p>
    <w:p w:rsidR="00F80D90" w:rsidRPr="00EE0D1A" w:rsidRDefault="00F80D90" w:rsidP="00BF05BB">
      <w:pPr>
        <w:autoSpaceDE w:val="0"/>
        <w:autoSpaceDN w:val="0"/>
        <w:adjustRightInd w:val="0"/>
        <w:ind w:firstLine="709"/>
        <w:jc w:val="both"/>
        <w:outlineLvl w:val="1"/>
      </w:pPr>
    </w:p>
    <w:p w:rsidR="00F11A1C" w:rsidRDefault="00F80D90" w:rsidP="00BF05BB">
      <w:pPr>
        <w:autoSpaceDE w:val="0"/>
        <w:autoSpaceDN w:val="0"/>
        <w:adjustRightInd w:val="0"/>
        <w:ind w:firstLine="709"/>
        <w:jc w:val="both"/>
        <w:outlineLvl w:val="1"/>
      </w:pPr>
      <w:r>
        <w:t>32</w:t>
      </w:r>
      <w:r w:rsidR="00E5072E" w:rsidRPr="00EE0D1A">
        <w:t>.</w:t>
      </w:r>
      <w:r w:rsidR="00F11A1C" w:rsidRPr="00EE0D1A">
        <w:t xml:space="preserve">   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</w:r>
    </w:p>
    <w:p w:rsidR="00F80D90" w:rsidRPr="00EE0D1A" w:rsidRDefault="00F80D90" w:rsidP="00BF05BB">
      <w:pPr>
        <w:autoSpaceDE w:val="0"/>
        <w:autoSpaceDN w:val="0"/>
        <w:adjustRightInd w:val="0"/>
        <w:ind w:firstLine="709"/>
        <w:jc w:val="both"/>
        <w:outlineLvl w:val="1"/>
      </w:pPr>
    </w:p>
    <w:p w:rsidR="00F11A1C" w:rsidRPr="00EE0D1A" w:rsidRDefault="00F80D90" w:rsidP="00BF05BB">
      <w:pPr>
        <w:ind w:firstLine="709"/>
        <w:jc w:val="both"/>
      </w:pPr>
      <w:r>
        <w:t>33</w:t>
      </w:r>
      <w:r w:rsidR="00E5072E" w:rsidRPr="00EE0D1A">
        <w:t xml:space="preserve">.  Условия охранного обязательства собственника на выявленный объект культурного наследия </w:t>
      </w:r>
      <w:r w:rsidR="00CC4F88" w:rsidRPr="00EE0D1A">
        <w:t xml:space="preserve">« Магазин», конец </w:t>
      </w:r>
      <w:r w:rsidR="00B75B97">
        <w:t>Х</w:t>
      </w:r>
      <w:proofErr w:type="gramStart"/>
      <w:r w:rsidR="00B75B97">
        <w:t>I</w:t>
      </w:r>
      <w:proofErr w:type="gramEnd"/>
      <w:r w:rsidR="00B75B97">
        <w:t xml:space="preserve">Х </w:t>
      </w:r>
      <w:r w:rsidR="00CC4F88" w:rsidRPr="00EE0D1A">
        <w:t>века</w:t>
      </w:r>
      <w:r w:rsidR="00FC27DD" w:rsidRPr="00EE0D1A">
        <w:t>.</w:t>
      </w:r>
    </w:p>
    <w:p w:rsidR="00351D28" w:rsidRDefault="00F80D90" w:rsidP="00BF05BB">
      <w:pPr>
        <w:shd w:val="clear" w:color="auto" w:fill="FFFFFF"/>
        <w:tabs>
          <w:tab w:val="left" w:leader="underscore" w:pos="6682"/>
          <w:tab w:val="left" w:pos="8280"/>
        </w:tabs>
        <w:spacing w:line="278" w:lineRule="exact"/>
        <w:ind w:right="-1" w:firstLine="709"/>
        <w:jc w:val="both"/>
      </w:pPr>
      <w:r>
        <w:t>33.</w:t>
      </w:r>
      <w:r w:rsidR="00DA7487" w:rsidRPr="00EE0D1A">
        <w:t>1.</w:t>
      </w:r>
      <w:r>
        <w:t xml:space="preserve"> </w:t>
      </w:r>
      <w:r w:rsidR="00351D28" w:rsidRPr="00EE0D1A">
        <w:t>Собственник  при осуществлении права собственности на здание</w:t>
      </w:r>
      <w:r w:rsidR="00DA7487" w:rsidRPr="00EE0D1A">
        <w:t xml:space="preserve"> </w:t>
      </w:r>
      <w:proofErr w:type="gramStart"/>
      <w:r w:rsidR="00DA7487" w:rsidRPr="00EE0D1A">
        <w:t xml:space="preserve">( </w:t>
      </w:r>
      <w:proofErr w:type="gramEnd"/>
      <w:r w:rsidR="00DA7487" w:rsidRPr="00EE0D1A">
        <w:t xml:space="preserve">помещения в здании) « Магазин», конец </w:t>
      </w:r>
      <w:r w:rsidR="00B75B97">
        <w:t xml:space="preserve">ХIХ </w:t>
      </w:r>
      <w:r w:rsidR="00DA7487" w:rsidRPr="00EE0D1A">
        <w:t>века</w:t>
      </w:r>
      <w:r w:rsidR="00351D28" w:rsidRPr="00EE0D1A">
        <w:t xml:space="preserve">,  расположенное по адресу: </w:t>
      </w:r>
      <w:proofErr w:type="gramStart"/>
      <w:r w:rsidR="00DA7487" w:rsidRPr="00EE0D1A">
        <w:t>Ярославская</w:t>
      </w:r>
      <w:proofErr w:type="gramEnd"/>
      <w:r w:rsidR="00DA7487" w:rsidRPr="00EE0D1A">
        <w:t xml:space="preserve"> обл. г. Данилов ул. </w:t>
      </w:r>
      <w:proofErr w:type="spellStart"/>
      <w:r w:rsidR="00DA7487" w:rsidRPr="00EE0D1A">
        <w:t>Циммервальда</w:t>
      </w:r>
      <w:proofErr w:type="spellEnd"/>
      <w:r w:rsidR="00DA7487" w:rsidRPr="00EE0D1A">
        <w:t xml:space="preserve"> д. 47 </w:t>
      </w:r>
      <w:r w:rsidR="00351D28" w:rsidRPr="00EE0D1A">
        <w:t xml:space="preserve">являющееся  </w:t>
      </w:r>
      <w:r w:rsidR="00DA7487" w:rsidRPr="00EE0D1A">
        <w:t>выявленным</w:t>
      </w:r>
      <w:r w:rsidR="00351D28" w:rsidRPr="00EE0D1A">
        <w:t xml:space="preserve">  объектом  культурного наследия, принимает на себя   обязательства по сохранению и содержанию вышеуказанного объекта культурного наследия, которые являются ограничениями (обременениями) права собственности на данный объект.</w:t>
      </w:r>
    </w:p>
    <w:p w:rsidR="00F81EA7" w:rsidRPr="00EE0D1A" w:rsidRDefault="00F81EA7" w:rsidP="00BF05BB">
      <w:pPr>
        <w:shd w:val="clear" w:color="auto" w:fill="FFFFFF"/>
        <w:tabs>
          <w:tab w:val="left" w:leader="underscore" w:pos="6682"/>
          <w:tab w:val="left" w:pos="8280"/>
        </w:tabs>
        <w:spacing w:line="278" w:lineRule="exact"/>
        <w:ind w:right="-1" w:firstLine="709"/>
        <w:jc w:val="both"/>
      </w:pPr>
    </w:p>
    <w:p w:rsidR="00351D28" w:rsidRPr="00EE0D1A" w:rsidRDefault="00F80D90" w:rsidP="00F80D90">
      <w:pPr>
        <w:shd w:val="clear" w:color="auto" w:fill="FFFFFF"/>
        <w:tabs>
          <w:tab w:val="left" w:leader="underscore" w:pos="6682"/>
          <w:tab w:val="left" w:pos="8280"/>
        </w:tabs>
        <w:spacing w:line="278" w:lineRule="exact"/>
        <w:ind w:left="180" w:right="-185" w:firstLine="529"/>
        <w:jc w:val="both"/>
        <w:rPr>
          <w:bCs/>
        </w:rPr>
      </w:pPr>
      <w:r>
        <w:t>33.</w:t>
      </w:r>
      <w:r w:rsidR="00351D28" w:rsidRPr="00EE0D1A">
        <w:t>2.</w:t>
      </w:r>
      <w:r>
        <w:t xml:space="preserve"> </w:t>
      </w:r>
      <w:r w:rsidR="00351D28" w:rsidRPr="00EE0D1A">
        <w:t xml:space="preserve">Условия сохранения объекта культурного наследия (помещения в объекте): </w:t>
      </w:r>
      <w:r w:rsidR="00351D28" w:rsidRPr="00EE0D1A">
        <w:rPr>
          <w:bCs/>
        </w:rPr>
        <w:t xml:space="preserve">                                                                       </w:t>
      </w:r>
    </w:p>
    <w:p w:rsidR="00351D28" w:rsidRPr="00EE0D1A" w:rsidRDefault="00F80D90" w:rsidP="00BF05BB">
      <w:pPr>
        <w:ind w:firstLine="709"/>
        <w:jc w:val="both"/>
        <w:rPr>
          <w:b/>
        </w:rPr>
      </w:pPr>
      <w:r>
        <w:lastRenderedPageBreak/>
        <w:t>33.</w:t>
      </w:r>
      <w:r w:rsidRPr="00EE0D1A">
        <w:t>2.</w:t>
      </w:r>
      <w:r w:rsidR="00351D28" w:rsidRPr="00EE0D1A">
        <w:t>1.</w:t>
      </w:r>
      <w:r>
        <w:t xml:space="preserve"> </w:t>
      </w:r>
      <w:r w:rsidR="00351D28" w:rsidRPr="00EE0D1A">
        <w:t>Нести полную ответственность за сохранность памятника и использование  его помещений под музей.</w:t>
      </w:r>
    </w:p>
    <w:p w:rsidR="00351D28" w:rsidRPr="00EE0D1A" w:rsidRDefault="00F80D90" w:rsidP="00BF05BB">
      <w:pPr>
        <w:ind w:firstLine="709"/>
        <w:jc w:val="both"/>
      </w:pPr>
      <w:r>
        <w:t>33.</w:t>
      </w:r>
      <w:r w:rsidRPr="00EE0D1A">
        <w:t>2.</w:t>
      </w:r>
      <w:r w:rsidR="00351D28" w:rsidRPr="00EE0D1A">
        <w:t xml:space="preserve">2. Согласовывать с департаментом культуры Ярославской области (далее «Госорган») вопросы изменения характера использования памятника. </w:t>
      </w:r>
    </w:p>
    <w:p w:rsidR="00351D28" w:rsidRPr="00EE0D1A" w:rsidRDefault="00F80D90" w:rsidP="00BF05BB">
      <w:pPr>
        <w:ind w:firstLine="709"/>
        <w:jc w:val="both"/>
      </w:pPr>
      <w:r>
        <w:t>33.</w:t>
      </w:r>
      <w:r w:rsidRPr="00EE0D1A">
        <w:t>2.</w:t>
      </w:r>
      <w:r w:rsidR="00351D28" w:rsidRPr="00EE0D1A">
        <w:t xml:space="preserve">3.В согласованные сторонами  сроки беспрепятственно допускать на территорию и в помещения объекта представителей «Госоргана» и Федеральных органов охраны объектов культурного наследия для </w:t>
      </w:r>
      <w:proofErr w:type="gramStart"/>
      <w:r w:rsidR="00351D28" w:rsidRPr="00EE0D1A">
        <w:t>контроля за</w:t>
      </w:r>
      <w:proofErr w:type="gramEnd"/>
      <w:r w:rsidR="00351D28" w:rsidRPr="00EE0D1A">
        <w:t xml:space="preserve"> выполнением обязательств по содержанию памятника,  его территории, зон охраны или научного обследования. </w:t>
      </w:r>
    </w:p>
    <w:p w:rsidR="00351D28" w:rsidRPr="00EE0D1A" w:rsidRDefault="00F80D90" w:rsidP="00BF05BB">
      <w:pPr>
        <w:ind w:left="180" w:firstLine="709"/>
        <w:jc w:val="both"/>
      </w:pPr>
      <w:r>
        <w:t>33.</w:t>
      </w:r>
      <w:r w:rsidRPr="00EE0D1A">
        <w:t>2.</w:t>
      </w:r>
      <w:r w:rsidR="00351D28" w:rsidRPr="00EE0D1A">
        <w:t>4.Своевременно принимать соответствующие меры против дальнейшего разрушения или повреждения памятника и по его восстановлению ( консервационные работы)</w:t>
      </w:r>
      <w:proofErr w:type="gramStart"/>
      <w:r w:rsidR="00351D28" w:rsidRPr="00EE0D1A">
        <w:t xml:space="preserve">   .</w:t>
      </w:r>
      <w:proofErr w:type="gramEnd"/>
    </w:p>
    <w:p w:rsidR="00351D28" w:rsidRPr="00EE0D1A" w:rsidRDefault="00F80D90" w:rsidP="00BF05BB">
      <w:pPr>
        <w:ind w:firstLine="709"/>
        <w:jc w:val="both"/>
      </w:pPr>
      <w:r>
        <w:t>33.</w:t>
      </w:r>
      <w:r w:rsidRPr="00EE0D1A">
        <w:t>2.</w:t>
      </w:r>
      <w:r>
        <w:t xml:space="preserve"> </w:t>
      </w:r>
      <w:r w:rsidR="00351D28" w:rsidRPr="00EE0D1A">
        <w:t>5. Обеспечивать все работы  научно-проектной и технической документацией, а именно:  обмерами,  проектами  и  научными исследованиями памятника.</w:t>
      </w:r>
    </w:p>
    <w:p w:rsidR="00351D28" w:rsidRPr="00EE0D1A" w:rsidRDefault="00351D28" w:rsidP="00BF05BB">
      <w:pPr>
        <w:ind w:firstLine="709"/>
        <w:jc w:val="both"/>
      </w:pPr>
      <w:r w:rsidRPr="00EE0D1A">
        <w:t xml:space="preserve">            Установить информационную надпись  в соответствии с согласованным эскизом.</w:t>
      </w:r>
    </w:p>
    <w:p w:rsidR="00351D28" w:rsidRPr="00EE0D1A" w:rsidRDefault="00F80D90" w:rsidP="00BF05BB">
      <w:pPr>
        <w:ind w:firstLine="709"/>
        <w:jc w:val="both"/>
      </w:pPr>
      <w:r>
        <w:t>33.</w:t>
      </w:r>
      <w:r w:rsidRPr="00EE0D1A">
        <w:t>2.</w:t>
      </w:r>
      <w:r>
        <w:t xml:space="preserve"> </w:t>
      </w:r>
      <w:r w:rsidR="00351D28" w:rsidRPr="00EE0D1A">
        <w:t>6. Все работы на памятнике производить:</w:t>
      </w:r>
    </w:p>
    <w:p w:rsidR="00351D28" w:rsidRPr="00EE0D1A" w:rsidRDefault="00351D28" w:rsidP="00BF05BB">
      <w:pPr>
        <w:ind w:firstLine="709"/>
        <w:jc w:val="both"/>
      </w:pPr>
      <w:r w:rsidRPr="00EE0D1A">
        <w:t xml:space="preserve">    -  специалистами, имеющими лицензию на </w:t>
      </w:r>
      <w:proofErr w:type="gramStart"/>
      <w:r w:rsidRPr="00EE0D1A">
        <w:t>право  ведения</w:t>
      </w:r>
      <w:proofErr w:type="gramEnd"/>
      <w:r w:rsidRPr="00EE0D1A">
        <w:t xml:space="preserve"> работ по реставрации объектов культурного наследия;</w:t>
      </w:r>
    </w:p>
    <w:p w:rsidR="00351D28" w:rsidRPr="00EE0D1A" w:rsidRDefault="00351D28" w:rsidP="00BF05BB">
      <w:pPr>
        <w:ind w:firstLine="709"/>
        <w:jc w:val="both"/>
      </w:pPr>
      <w:r w:rsidRPr="00EE0D1A">
        <w:t xml:space="preserve">    -     в соответствии с реставрационными нормами и правилами;</w:t>
      </w:r>
    </w:p>
    <w:p w:rsidR="00351D28" w:rsidRPr="00EE0D1A" w:rsidRDefault="00351D28" w:rsidP="00BF05BB">
      <w:pPr>
        <w:ind w:firstLine="709"/>
        <w:jc w:val="both"/>
      </w:pPr>
      <w:r w:rsidRPr="00EE0D1A">
        <w:t xml:space="preserve">    -     под надзором архитектора-реставратор</w:t>
      </w:r>
      <w:proofErr w:type="gramStart"/>
      <w:r w:rsidRPr="00EE0D1A">
        <w:t>а(</w:t>
      </w:r>
      <w:proofErr w:type="gramEnd"/>
      <w:r w:rsidRPr="00EE0D1A">
        <w:t xml:space="preserve"> авторский и технический надзор). </w:t>
      </w:r>
    </w:p>
    <w:p w:rsidR="00351D28" w:rsidRPr="00EE0D1A" w:rsidRDefault="00F80D90" w:rsidP="00BF05BB">
      <w:pPr>
        <w:ind w:firstLine="709"/>
        <w:jc w:val="both"/>
      </w:pPr>
      <w:r>
        <w:t>33.</w:t>
      </w:r>
      <w:r w:rsidRPr="00EE0D1A">
        <w:t>2.</w:t>
      </w:r>
      <w:r w:rsidR="00351D28" w:rsidRPr="00EE0D1A">
        <w:t>7.Согласовывать с «Госорганом» работы по сохранению памятника, его приспособлению под современное использование  (в том числе смену заполнений оконных и дверных проемов, устройство козырьков, навесов, крылец,  декоративную отделку фасадов, размещение средств наружной рекламы, внешних элементов систем кондиционирования и т. д.), а также проведение  земляных работ на его территории.</w:t>
      </w:r>
    </w:p>
    <w:p w:rsidR="00351D28" w:rsidRDefault="00F80D90" w:rsidP="00BF05BB">
      <w:pPr>
        <w:ind w:firstLine="709"/>
        <w:jc w:val="both"/>
      </w:pPr>
      <w:r>
        <w:t>33.</w:t>
      </w:r>
      <w:r w:rsidRPr="00EE0D1A">
        <w:t>2.</w:t>
      </w:r>
      <w:r w:rsidR="00351D28" w:rsidRPr="00EE0D1A">
        <w:t>8.Устранять за свой счет в срок, определяемый предписанием «Госоргана», самовольные перестройки или переделки памятника.</w:t>
      </w:r>
    </w:p>
    <w:p w:rsidR="00F81EA7" w:rsidRPr="00EE0D1A" w:rsidRDefault="00F81EA7" w:rsidP="00BF05BB">
      <w:pPr>
        <w:ind w:firstLine="709"/>
        <w:jc w:val="both"/>
        <w:rPr>
          <w:b/>
        </w:rPr>
      </w:pPr>
    </w:p>
    <w:p w:rsidR="00351D28" w:rsidRPr="00EE0D1A" w:rsidRDefault="00F80D90" w:rsidP="00BF05BB">
      <w:pPr>
        <w:pStyle w:val="20"/>
        <w:spacing w:after="0" w:line="240" w:lineRule="auto"/>
        <w:ind w:left="0" w:firstLine="709"/>
        <w:jc w:val="both"/>
      </w:pPr>
      <w:r>
        <w:t>33.3</w:t>
      </w:r>
      <w:r w:rsidR="00351D28" w:rsidRPr="00EE0D1A">
        <w:t xml:space="preserve">. Условия содержания и использования объекта культурного наследия (помещений в объекте): </w:t>
      </w:r>
    </w:p>
    <w:p w:rsidR="00351D28" w:rsidRPr="00EE0D1A" w:rsidRDefault="00F80D90" w:rsidP="00BF05BB">
      <w:pPr>
        <w:ind w:firstLine="709"/>
        <w:jc w:val="both"/>
      </w:pPr>
      <w:r>
        <w:t>33.3</w:t>
      </w:r>
      <w:r w:rsidR="00351D28" w:rsidRPr="00EE0D1A">
        <w:t>.1.</w:t>
      </w:r>
      <w:r w:rsidR="00F81EA7">
        <w:t xml:space="preserve"> </w:t>
      </w:r>
      <w:r w:rsidR="00351D28" w:rsidRPr="00EE0D1A">
        <w:t xml:space="preserve">Обеспечивать режим содержания памятника: своевременно производить текущий и капитальный ремонт, </w:t>
      </w:r>
      <w:proofErr w:type="spellStart"/>
      <w:r w:rsidR="00351D28" w:rsidRPr="00EE0D1A">
        <w:t>благоустроительные</w:t>
      </w:r>
      <w:proofErr w:type="spellEnd"/>
      <w:r w:rsidR="00351D28" w:rsidRPr="00EE0D1A">
        <w:t xml:space="preserve"> работы независимо от сезона, ремонтно-реставрационные, предусмотренные актом технического состояния, составляющим неделимое целое с охранным обязательством, а также выполнять разовые  предписания «Госоргана». </w:t>
      </w:r>
    </w:p>
    <w:p w:rsidR="00351D28" w:rsidRPr="00EE0D1A" w:rsidRDefault="00F80D90" w:rsidP="00BF05BB">
      <w:pPr>
        <w:ind w:firstLine="709"/>
        <w:jc w:val="both"/>
      </w:pPr>
      <w:r>
        <w:t>33.3</w:t>
      </w:r>
      <w:r w:rsidRPr="00EE0D1A">
        <w:t>.</w:t>
      </w:r>
      <w:r w:rsidR="00351D28" w:rsidRPr="00EE0D1A">
        <w:t xml:space="preserve">2.  Все работы по памятнику и его территории производятся по предварительному разрешению «Госоргана». </w:t>
      </w:r>
      <w:proofErr w:type="gramStart"/>
      <w:r w:rsidR="00351D28" w:rsidRPr="00EE0D1A">
        <w:t xml:space="preserve">Работы по сохранению объекта культурного наследия осуществлять в соответствиями с требованиями, изложенными в задании на производство работ по сохранению, выдаваемом в соответствии с действующим регламентом. </w:t>
      </w:r>
      <w:proofErr w:type="gramEnd"/>
    </w:p>
    <w:p w:rsidR="00351D28" w:rsidRPr="00EE0D1A" w:rsidRDefault="00F80D90" w:rsidP="00BF05BB">
      <w:pPr>
        <w:ind w:firstLine="709"/>
        <w:jc w:val="both"/>
      </w:pPr>
      <w:r>
        <w:t>33.3</w:t>
      </w:r>
      <w:r w:rsidRPr="00EE0D1A">
        <w:t>.</w:t>
      </w:r>
      <w:r w:rsidR="00351D28" w:rsidRPr="00EE0D1A">
        <w:t>3. Содержать памятник в надлежащем санитарном, противопожарном и техническом порядке, а территорию памятника в благоустроенном  состоянии.</w:t>
      </w:r>
    </w:p>
    <w:p w:rsidR="00351D28" w:rsidRPr="00EE0D1A" w:rsidRDefault="00351D28" w:rsidP="00351D28">
      <w:pPr>
        <w:pStyle w:val="aa"/>
        <w:tabs>
          <w:tab w:val="left" w:pos="7020"/>
        </w:tabs>
        <w:spacing w:before="0"/>
        <w:ind w:firstLine="0"/>
        <w:jc w:val="left"/>
        <w:rPr>
          <w:sz w:val="24"/>
        </w:rPr>
      </w:pPr>
    </w:p>
    <w:p w:rsidR="00351D28" w:rsidRPr="00A734F8" w:rsidRDefault="00351D28" w:rsidP="00351D28">
      <w:pPr>
        <w:pStyle w:val="aa"/>
        <w:tabs>
          <w:tab w:val="left" w:pos="7020"/>
        </w:tabs>
        <w:spacing w:before="0"/>
        <w:ind w:firstLine="0"/>
        <w:jc w:val="left"/>
        <w:rPr>
          <w:sz w:val="22"/>
          <w:szCs w:val="22"/>
        </w:rPr>
      </w:pPr>
    </w:p>
    <w:p w:rsidR="00351D28" w:rsidRPr="00A734F8" w:rsidRDefault="00351D28" w:rsidP="00351D28">
      <w:pPr>
        <w:shd w:val="clear" w:color="auto" w:fill="FFFFFF"/>
        <w:spacing w:before="24"/>
        <w:jc w:val="center"/>
        <w:rPr>
          <w:spacing w:val="-20"/>
          <w:sz w:val="22"/>
          <w:szCs w:val="22"/>
        </w:rPr>
      </w:pPr>
    </w:p>
    <w:p w:rsidR="00F11A1C" w:rsidRDefault="00F11A1C" w:rsidP="00725E86">
      <w:pPr>
        <w:ind w:firstLine="720"/>
        <w:jc w:val="both"/>
        <w:rPr>
          <w:sz w:val="28"/>
          <w:szCs w:val="28"/>
        </w:rPr>
      </w:pPr>
    </w:p>
    <w:p w:rsidR="00F11A1C" w:rsidRDefault="00F11A1C" w:rsidP="00725E86">
      <w:pPr>
        <w:ind w:firstLine="720"/>
        <w:jc w:val="both"/>
        <w:rPr>
          <w:sz w:val="28"/>
          <w:szCs w:val="28"/>
        </w:rPr>
      </w:pPr>
    </w:p>
    <w:p w:rsidR="00DA7487" w:rsidRDefault="00DA7487" w:rsidP="00725E86">
      <w:pPr>
        <w:ind w:firstLine="720"/>
        <w:jc w:val="both"/>
        <w:rPr>
          <w:sz w:val="28"/>
          <w:szCs w:val="28"/>
        </w:rPr>
      </w:pPr>
    </w:p>
    <w:p w:rsidR="00D65A97" w:rsidRDefault="00D65A9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725E86" w:rsidRPr="00640938" w:rsidTr="00D65A97">
        <w:tc>
          <w:tcPr>
            <w:tcW w:w="9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86" w:rsidRPr="00CE06D1" w:rsidRDefault="00725E86" w:rsidP="00A6041F">
            <w:pPr>
              <w:spacing w:line="300" w:lineRule="atLeast"/>
              <w:jc w:val="center"/>
              <w:rPr>
                <w:b/>
              </w:rPr>
            </w:pPr>
          </w:p>
          <w:p w:rsidR="00725E86" w:rsidRPr="00CE06D1" w:rsidRDefault="00725E86" w:rsidP="00A6041F">
            <w:pPr>
              <w:spacing w:line="300" w:lineRule="atLeast"/>
              <w:jc w:val="center"/>
              <w:rPr>
                <w:b/>
              </w:rPr>
            </w:pPr>
            <w:r w:rsidRPr="00CE06D1">
              <w:rPr>
                <w:b/>
              </w:rPr>
              <w:t>ФОРМА ЗАЯВКИ НА УЧАСТИЕ В АУКЦИОНЕ</w:t>
            </w:r>
          </w:p>
          <w:p w:rsidR="00725E86" w:rsidRPr="00CE06D1" w:rsidRDefault="00725E86" w:rsidP="00A6041F">
            <w:pPr>
              <w:spacing w:line="300" w:lineRule="atLeast"/>
              <w:jc w:val="right"/>
            </w:pPr>
          </w:p>
          <w:p w:rsidR="004E5126" w:rsidRPr="00CE06D1" w:rsidRDefault="00725E86" w:rsidP="004E5126">
            <w:pPr>
              <w:spacing w:line="300" w:lineRule="atLeast"/>
              <w:jc w:val="right"/>
            </w:pPr>
            <w:r w:rsidRPr="00CE06D1">
              <w:t xml:space="preserve">Продавцу: </w:t>
            </w:r>
            <w:r w:rsidR="004E5126" w:rsidRPr="00CE06D1">
              <w:t xml:space="preserve">Отделу по муниципальному имуществу </w:t>
            </w:r>
          </w:p>
          <w:p w:rsidR="004E5126" w:rsidRPr="00CE06D1" w:rsidRDefault="004E5126" w:rsidP="004E5126">
            <w:pPr>
              <w:spacing w:line="300" w:lineRule="atLeast"/>
              <w:jc w:val="right"/>
            </w:pPr>
            <w:r w:rsidRPr="00CE06D1">
              <w:t>и земельным  отношениям Администрации</w:t>
            </w:r>
          </w:p>
          <w:p w:rsidR="00725E86" w:rsidRPr="00CE06D1" w:rsidRDefault="004E5126" w:rsidP="004E5126">
            <w:pPr>
              <w:spacing w:line="300" w:lineRule="atLeast"/>
              <w:jc w:val="right"/>
            </w:pPr>
            <w:r w:rsidRPr="00CE06D1">
              <w:t xml:space="preserve">городского поселения Данилов </w:t>
            </w:r>
          </w:p>
          <w:p w:rsidR="00725E86" w:rsidRPr="00CE06D1" w:rsidRDefault="00725E86" w:rsidP="00A6041F">
            <w:pPr>
              <w:spacing w:line="300" w:lineRule="atLeast"/>
              <w:jc w:val="center"/>
              <w:rPr>
                <w:b/>
              </w:rPr>
            </w:pPr>
          </w:p>
          <w:p w:rsidR="00725E86" w:rsidRPr="00CE06D1" w:rsidRDefault="00725E86" w:rsidP="00A6041F">
            <w:pPr>
              <w:spacing w:line="300" w:lineRule="atLeast"/>
              <w:jc w:val="center"/>
              <w:rPr>
                <w:b/>
              </w:rPr>
            </w:pPr>
            <w:proofErr w:type="gramStart"/>
            <w:r w:rsidRPr="00CE06D1">
              <w:rPr>
                <w:b/>
              </w:rPr>
              <w:t>З</w:t>
            </w:r>
            <w:proofErr w:type="gramEnd"/>
            <w:r w:rsidRPr="00CE06D1">
              <w:rPr>
                <w:b/>
              </w:rPr>
              <w:t xml:space="preserve"> А Я В К А</w:t>
            </w:r>
          </w:p>
          <w:p w:rsidR="00725E86" w:rsidRPr="00CE06D1" w:rsidRDefault="00725E86" w:rsidP="00A6041F">
            <w:pPr>
              <w:spacing w:line="300" w:lineRule="atLeast"/>
              <w:jc w:val="center"/>
              <w:rPr>
                <w:b/>
              </w:rPr>
            </w:pPr>
            <w:r w:rsidRPr="00CE06D1">
              <w:rPr>
                <w:b/>
              </w:rPr>
              <w:t>на участие в аукционе</w:t>
            </w:r>
          </w:p>
          <w:p w:rsidR="00725E86" w:rsidRPr="00CE06D1" w:rsidRDefault="00725E86" w:rsidP="00A6041F">
            <w:pPr>
              <w:spacing w:line="300" w:lineRule="atLeast"/>
            </w:pPr>
            <w:r w:rsidRPr="00CE06D1">
              <w:t xml:space="preserve">«____» 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CE06D1">
                <w:t>201</w:t>
              </w:r>
              <w:r w:rsidR="007F7C03" w:rsidRPr="00CE06D1">
                <w:t>4</w:t>
              </w:r>
              <w:r w:rsidRPr="00CE06D1">
                <w:t xml:space="preserve"> г</w:t>
              </w:r>
            </w:smartTag>
            <w:r w:rsidRPr="00CE06D1">
              <w:t>.</w:t>
            </w:r>
          </w:p>
          <w:p w:rsidR="00725E86" w:rsidRPr="00CE06D1" w:rsidRDefault="00725E86" w:rsidP="00CE06D1">
            <w:pPr>
              <w:spacing w:line="300" w:lineRule="atLeast"/>
              <w:jc w:val="both"/>
            </w:pPr>
            <w:r w:rsidRPr="00CE06D1">
              <w:t>_______________________________________________________</w:t>
            </w:r>
            <w:r w:rsidR="00CE06D1">
              <w:t xml:space="preserve">_________________________                                  </w:t>
            </w:r>
            <w:r w:rsidRPr="00CE06D1">
              <w:t>(Ф.И.О., паспортные данные, адрес – для физического лица)</w:t>
            </w:r>
          </w:p>
          <w:p w:rsidR="00725E86" w:rsidRPr="00CE06D1" w:rsidRDefault="00725E86" w:rsidP="00A6041F">
            <w:pPr>
              <w:spacing w:line="300" w:lineRule="atLeast"/>
              <w:jc w:val="both"/>
            </w:pPr>
            <w:r w:rsidRPr="00CE06D1">
              <w:t>__________________________________________________________________________</w:t>
            </w:r>
            <w:r w:rsidR="00CE06D1">
              <w:t>_____</w:t>
            </w:r>
          </w:p>
          <w:p w:rsidR="00725E86" w:rsidRPr="00CE06D1" w:rsidRDefault="00725E86" w:rsidP="00A6041F">
            <w:pPr>
              <w:spacing w:line="300" w:lineRule="atLeast"/>
              <w:jc w:val="center"/>
            </w:pPr>
            <w:r w:rsidRPr="00CE06D1">
              <w:t>(полное наименование юридического лица, адрес, банковские реквизиты)</w:t>
            </w:r>
          </w:p>
          <w:p w:rsidR="00725E86" w:rsidRPr="00CE06D1" w:rsidRDefault="00CE06D1" w:rsidP="00CE06D1">
            <w:pPr>
              <w:spacing w:line="300" w:lineRule="atLeast"/>
            </w:pPr>
            <w:r>
              <w:t xml:space="preserve">в </w:t>
            </w:r>
            <w:r w:rsidR="00725E86" w:rsidRPr="00CE06D1">
              <w:t>лице _________________________________________________</w:t>
            </w:r>
            <w:r>
              <w:t>______________________________</w:t>
            </w:r>
          </w:p>
          <w:p w:rsidR="00725E86" w:rsidRPr="00CE06D1" w:rsidRDefault="00725E86" w:rsidP="00A6041F">
            <w:pPr>
              <w:spacing w:line="300" w:lineRule="atLeast"/>
              <w:jc w:val="center"/>
            </w:pPr>
            <w:r w:rsidRPr="00CE06D1">
              <w:t>(должность, Ф.И.О.)</w:t>
            </w:r>
          </w:p>
          <w:p w:rsidR="00725E86" w:rsidRPr="00CE06D1" w:rsidRDefault="00725E86" w:rsidP="00CE06D1">
            <w:pPr>
              <w:spacing w:line="300" w:lineRule="atLeast"/>
            </w:pPr>
            <w:proofErr w:type="gramStart"/>
            <w:r w:rsidRPr="00CE06D1">
              <w:t>действующего</w:t>
            </w:r>
            <w:proofErr w:type="gramEnd"/>
            <w:r w:rsidRPr="00CE06D1">
              <w:t xml:space="preserve"> на основании ______________________________________________________________</w:t>
            </w:r>
          </w:p>
          <w:p w:rsidR="00725E86" w:rsidRPr="00CE06D1" w:rsidRDefault="00725E86" w:rsidP="00A6041F">
            <w:pPr>
              <w:spacing w:line="300" w:lineRule="atLeast"/>
              <w:jc w:val="center"/>
            </w:pPr>
            <w:r w:rsidRPr="00CE06D1">
              <w:t>(наименование документа)</w:t>
            </w:r>
          </w:p>
          <w:p w:rsidR="00725E86" w:rsidRPr="00CE06D1" w:rsidRDefault="00725E86" w:rsidP="00CE06D1">
            <w:pPr>
              <w:spacing w:line="300" w:lineRule="atLeast"/>
            </w:pPr>
            <w:r w:rsidRPr="00CE06D1">
              <w:t xml:space="preserve">именуемый в дальнейшем «Претендент», принимаю решение об участии в аукционе «____» 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CE06D1">
                <w:t>201</w:t>
              </w:r>
              <w:r w:rsidR="007F7C03" w:rsidRPr="00CE06D1">
                <w:t>4</w:t>
              </w:r>
              <w:r w:rsidRPr="00CE06D1">
                <w:t xml:space="preserve"> г</w:t>
              </w:r>
            </w:smartTag>
            <w:r w:rsidR="004E5126" w:rsidRPr="00CE06D1">
              <w:t xml:space="preserve">. в администрации городского поселения Данилов Ярославской области </w:t>
            </w:r>
            <w:r w:rsidRPr="00CE06D1">
              <w:t>по продаже находящегося в муниципальной собственности __________________________________________</w:t>
            </w:r>
            <w:r w:rsidR="00CE06D1">
              <w:t xml:space="preserve">_____________________ </w:t>
            </w:r>
          </w:p>
          <w:p w:rsidR="00725E86" w:rsidRPr="00CE06D1" w:rsidRDefault="00725E86" w:rsidP="00A6041F">
            <w:pPr>
              <w:spacing w:line="300" w:lineRule="atLeast"/>
              <w:jc w:val="both"/>
            </w:pPr>
            <w:r w:rsidRPr="00CE06D1">
              <w:t>_______________________________________________________________________________________</w:t>
            </w:r>
          </w:p>
          <w:p w:rsidR="00725E86" w:rsidRPr="00CE06D1" w:rsidRDefault="00725E86" w:rsidP="00A6041F">
            <w:pPr>
              <w:spacing w:line="300" w:lineRule="atLeast"/>
              <w:jc w:val="center"/>
            </w:pPr>
            <w:r w:rsidRPr="00CE06D1">
              <w:t>(наименование имущества, его основные характеристики и местонахождение)</w:t>
            </w:r>
          </w:p>
          <w:p w:rsidR="00725E86" w:rsidRPr="00CE06D1" w:rsidRDefault="00725E86" w:rsidP="00A6041F">
            <w:pPr>
              <w:spacing w:line="300" w:lineRule="atLeast"/>
              <w:jc w:val="both"/>
            </w:pPr>
            <w:r w:rsidRPr="00CE06D1">
              <w:t xml:space="preserve">в </w:t>
            </w:r>
            <w:proofErr w:type="gramStart"/>
            <w:r w:rsidRPr="00CE06D1">
              <w:t>связи</w:t>
            </w:r>
            <w:proofErr w:type="gramEnd"/>
            <w:r w:rsidRPr="00CE06D1">
              <w:t xml:space="preserve"> с чем обязуюсь</w:t>
            </w:r>
            <w:r w:rsidR="009A30E0" w:rsidRPr="00CE06D1">
              <w:t xml:space="preserve"> </w:t>
            </w:r>
            <w:r w:rsidRPr="00CE06D1">
              <w:t>в случае признания победителем аукциона заключить с Продавцом договор купли-продажи не позднее 10 дней с даты подведения итогов аукциона и уплатить Продавцу стоимость муниципального имущества, установленную по результатам аукциона, в сроки, определяемые договором купли-продажи. При уклонении (отказе) от заключения в установленный срок договора купли-продажи задаток и продаваемое муниципальное имущество остаются у Продавца.</w:t>
            </w:r>
          </w:p>
          <w:p w:rsidR="00725E86" w:rsidRPr="00CE06D1" w:rsidRDefault="00725E86" w:rsidP="00A6041F">
            <w:pPr>
              <w:spacing w:line="300" w:lineRule="atLeast"/>
              <w:jc w:val="both"/>
            </w:pPr>
          </w:p>
          <w:p w:rsidR="00725E86" w:rsidRPr="00CE06D1" w:rsidRDefault="00725E86" w:rsidP="00A6041F">
            <w:pPr>
              <w:spacing w:line="300" w:lineRule="atLeast"/>
              <w:jc w:val="both"/>
            </w:pPr>
            <w:r w:rsidRPr="00CE06D1">
              <w:t>Адрес: ________________________________________________________________________________</w:t>
            </w:r>
          </w:p>
          <w:p w:rsidR="00725E86" w:rsidRPr="00CE06D1" w:rsidRDefault="00725E86" w:rsidP="00A6041F">
            <w:pPr>
              <w:spacing w:line="300" w:lineRule="atLeast"/>
              <w:jc w:val="both"/>
            </w:pPr>
            <w:r w:rsidRPr="00CE06D1">
              <w:t>Банковские реквизиты ___________________________________________________________________</w:t>
            </w:r>
          </w:p>
          <w:p w:rsidR="00725E86" w:rsidRPr="00CE06D1" w:rsidRDefault="00725E86" w:rsidP="00A6041F">
            <w:pPr>
              <w:spacing w:line="300" w:lineRule="atLeast"/>
              <w:jc w:val="both"/>
            </w:pPr>
            <w:r w:rsidRPr="00CE06D1">
              <w:t>_____________________________________________________________________________</w:t>
            </w:r>
          </w:p>
          <w:p w:rsidR="00725E86" w:rsidRPr="00CE06D1" w:rsidRDefault="00725E86" w:rsidP="00A6041F">
            <w:pPr>
              <w:spacing w:line="300" w:lineRule="atLeast"/>
              <w:jc w:val="both"/>
            </w:pPr>
            <w:r w:rsidRPr="00CE06D1">
              <w:t>Подпись Претендента (его уполномоченного представителя) _______________          М.П.</w:t>
            </w:r>
          </w:p>
          <w:p w:rsidR="00725E86" w:rsidRPr="00CE06D1" w:rsidRDefault="00725E86" w:rsidP="00A6041F">
            <w:pPr>
              <w:spacing w:line="300" w:lineRule="atLeast"/>
              <w:jc w:val="both"/>
            </w:pPr>
            <w:r w:rsidRPr="00CE06D1">
              <w:t>Опись прилагаемых к заявке документов ___________________________________________________</w:t>
            </w:r>
          </w:p>
          <w:p w:rsidR="00725E86" w:rsidRPr="00CE06D1" w:rsidRDefault="00725E86" w:rsidP="00A6041F">
            <w:pPr>
              <w:spacing w:line="300" w:lineRule="atLeast"/>
              <w:jc w:val="both"/>
            </w:pPr>
            <w:r w:rsidRPr="00CE06D1">
              <w:t>час</w:t>
            </w:r>
            <w:proofErr w:type="gramStart"/>
            <w:r w:rsidRPr="00CE06D1">
              <w:t>.</w:t>
            </w:r>
            <w:proofErr w:type="gramEnd"/>
            <w:r w:rsidRPr="00CE06D1">
              <w:t xml:space="preserve"> ___ </w:t>
            </w:r>
            <w:proofErr w:type="gramStart"/>
            <w:r w:rsidRPr="00CE06D1">
              <w:t>м</w:t>
            </w:r>
            <w:proofErr w:type="gramEnd"/>
            <w:r w:rsidRPr="00CE06D1">
              <w:t xml:space="preserve">ин. ___ «____» 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CE06D1">
                <w:t>201</w:t>
              </w:r>
              <w:r w:rsidR="00C94731" w:rsidRPr="00CE06D1">
                <w:t>4</w:t>
              </w:r>
              <w:r w:rsidRPr="00CE06D1">
                <w:t xml:space="preserve"> г</w:t>
              </w:r>
            </w:smartTag>
            <w:r w:rsidRPr="00CE06D1">
              <w:t>. Зарегистрирована за № ______</w:t>
            </w:r>
          </w:p>
          <w:p w:rsidR="00725E86" w:rsidRPr="00CE06D1" w:rsidRDefault="00725E86" w:rsidP="00A6041F">
            <w:pPr>
              <w:spacing w:line="300" w:lineRule="atLeast"/>
              <w:jc w:val="both"/>
            </w:pPr>
            <w:r w:rsidRPr="00CE06D1">
              <w:t>Подпись уполномоченного лица Продавца ______________</w:t>
            </w:r>
          </w:p>
          <w:p w:rsidR="00725E86" w:rsidRPr="00CE06D1" w:rsidRDefault="00725E86" w:rsidP="00A6041F">
            <w:pPr>
              <w:spacing w:line="300" w:lineRule="atLeast"/>
              <w:jc w:val="both"/>
            </w:pPr>
            <w:r w:rsidRPr="00CE06D1">
              <w:t>Отметка об отказе в принятии заявки: __________________</w:t>
            </w:r>
          </w:p>
          <w:p w:rsidR="00725E86" w:rsidRPr="00640938" w:rsidRDefault="00725E86" w:rsidP="00A6041F">
            <w:pPr>
              <w:jc w:val="both"/>
              <w:rPr>
                <w:sz w:val="28"/>
                <w:szCs w:val="28"/>
              </w:rPr>
            </w:pPr>
          </w:p>
        </w:tc>
      </w:tr>
    </w:tbl>
    <w:p w:rsidR="00351D28" w:rsidRDefault="00351D28" w:rsidP="00802C19">
      <w:pPr>
        <w:pStyle w:val="ac"/>
        <w:jc w:val="both"/>
        <w:rPr>
          <w:sz w:val="28"/>
          <w:szCs w:val="28"/>
        </w:rPr>
      </w:pPr>
      <w:r w:rsidRPr="00DA7487">
        <w:rPr>
          <w:sz w:val="28"/>
          <w:szCs w:val="28"/>
        </w:rPr>
        <w:t xml:space="preserve"> </w:t>
      </w:r>
    </w:p>
    <w:p w:rsidR="00FC27DD" w:rsidRDefault="00FC27DD" w:rsidP="00802C19">
      <w:pPr>
        <w:pStyle w:val="ac"/>
        <w:jc w:val="both"/>
        <w:rPr>
          <w:sz w:val="28"/>
          <w:szCs w:val="28"/>
        </w:rPr>
      </w:pPr>
    </w:p>
    <w:p w:rsidR="00CE06D1" w:rsidRDefault="00CE06D1" w:rsidP="00802C19">
      <w:pPr>
        <w:pStyle w:val="ac"/>
        <w:jc w:val="both"/>
        <w:rPr>
          <w:sz w:val="28"/>
          <w:szCs w:val="28"/>
        </w:rPr>
      </w:pPr>
    </w:p>
    <w:p w:rsidR="00CE06D1" w:rsidRDefault="00CE06D1" w:rsidP="00802C19">
      <w:pPr>
        <w:pStyle w:val="ac"/>
        <w:jc w:val="both"/>
        <w:rPr>
          <w:sz w:val="28"/>
          <w:szCs w:val="28"/>
        </w:rPr>
      </w:pPr>
    </w:p>
    <w:p w:rsidR="00CE06D1" w:rsidRDefault="00CE06D1" w:rsidP="00802C19">
      <w:pPr>
        <w:pStyle w:val="ac"/>
        <w:jc w:val="both"/>
        <w:rPr>
          <w:sz w:val="28"/>
          <w:szCs w:val="28"/>
        </w:rPr>
      </w:pPr>
    </w:p>
    <w:p w:rsidR="00CE06D1" w:rsidRDefault="00CE06D1" w:rsidP="00802C19">
      <w:pPr>
        <w:pStyle w:val="ac"/>
        <w:jc w:val="both"/>
        <w:rPr>
          <w:sz w:val="28"/>
          <w:szCs w:val="28"/>
        </w:rPr>
      </w:pPr>
    </w:p>
    <w:p w:rsidR="00CE06D1" w:rsidRDefault="00CE06D1" w:rsidP="00802C19">
      <w:pPr>
        <w:pStyle w:val="ac"/>
        <w:jc w:val="both"/>
        <w:rPr>
          <w:sz w:val="28"/>
          <w:szCs w:val="28"/>
        </w:rPr>
      </w:pPr>
    </w:p>
    <w:p w:rsidR="00CE06D1" w:rsidRDefault="00CE06D1" w:rsidP="00802C19">
      <w:pPr>
        <w:pStyle w:val="ac"/>
        <w:jc w:val="both"/>
        <w:rPr>
          <w:sz w:val="28"/>
          <w:szCs w:val="28"/>
        </w:rPr>
      </w:pPr>
    </w:p>
    <w:p w:rsidR="00351D28" w:rsidRPr="00FC27DD" w:rsidRDefault="00FC27DD" w:rsidP="00FC27DD">
      <w:pPr>
        <w:pStyle w:val="ac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 </w:t>
      </w:r>
      <w:r w:rsidRPr="00FC27DD">
        <w:rPr>
          <w:b/>
          <w:sz w:val="28"/>
          <w:szCs w:val="28"/>
        </w:rPr>
        <w:t xml:space="preserve">О Г О В О </w:t>
      </w:r>
      <w:proofErr w:type="gramStart"/>
      <w:r w:rsidRPr="00FC27DD">
        <w:rPr>
          <w:b/>
          <w:sz w:val="28"/>
          <w:szCs w:val="28"/>
        </w:rPr>
        <w:t>Р</w:t>
      </w:r>
      <w:proofErr w:type="gramEnd"/>
    </w:p>
    <w:p w:rsidR="00FC27DD" w:rsidRPr="00FC27DD" w:rsidRDefault="00FC27DD" w:rsidP="00FC27DD">
      <w:pPr>
        <w:pStyle w:val="ac"/>
        <w:jc w:val="center"/>
        <w:rPr>
          <w:b/>
          <w:sz w:val="28"/>
          <w:szCs w:val="28"/>
        </w:rPr>
      </w:pPr>
      <w:r w:rsidRPr="00FC27DD">
        <w:rPr>
          <w:b/>
          <w:sz w:val="28"/>
          <w:szCs w:val="28"/>
        </w:rPr>
        <w:t>купли-продажи муниципального имущества</w:t>
      </w:r>
    </w:p>
    <w:p w:rsidR="00FC27DD" w:rsidRPr="00FC27DD" w:rsidRDefault="00FC27DD" w:rsidP="00DA7487">
      <w:pPr>
        <w:pStyle w:val="ac"/>
        <w:jc w:val="both"/>
        <w:rPr>
          <w:b/>
          <w:sz w:val="28"/>
          <w:szCs w:val="28"/>
        </w:rPr>
      </w:pPr>
    </w:p>
    <w:p w:rsidR="00FC27DD" w:rsidRPr="00FC27DD" w:rsidRDefault="00FC27DD" w:rsidP="00DA7487">
      <w:pPr>
        <w:pStyle w:val="ac"/>
        <w:jc w:val="both"/>
      </w:pPr>
      <w:r w:rsidRPr="00FC27DD">
        <w:t xml:space="preserve">«____»___________2014г.                     г. Данилов  Ярославской области </w:t>
      </w:r>
    </w:p>
    <w:p w:rsidR="00351D28" w:rsidRPr="00FC27DD" w:rsidRDefault="00351D28" w:rsidP="00DA7487">
      <w:pPr>
        <w:pStyle w:val="ac"/>
        <w:jc w:val="both"/>
      </w:pPr>
    </w:p>
    <w:p w:rsidR="00FC27DD" w:rsidRPr="00FC27DD" w:rsidRDefault="00351D28" w:rsidP="00FC27DD">
      <w:pPr>
        <w:jc w:val="both"/>
      </w:pPr>
      <w:r w:rsidRPr="00FC27DD">
        <w:t>Продавец</w:t>
      </w:r>
      <w:proofErr w:type="gramStart"/>
      <w:r w:rsidR="00FC27DD" w:rsidRPr="00FC27DD">
        <w:t xml:space="preserve"> :</w:t>
      </w:r>
      <w:proofErr w:type="gramEnd"/>
      <w:r w:rsidR="00FC27DD" w:rsidRPr="00FC27DD">
        <w:t xml:space="preserve"> Отдел по муниципальному имуществу и земельным отношениям Администрации городского поселения Данилов </w:t>
      </w:r>
      <w:proofErr w:type="gramStart"/>
      <w:r w:rsidR="00FC27DD" w:rsidRPr="00FC27DD">
        <w:t>Ярославская</w:t>
      </w:r>
      <w:proofErr w:type="gramEnd"/>
      <w:r w:rsidR="00FC27DD" w:rsidRPr="00FC27DD">
        <w:t xml:space="preserve"> обл. г. Данилов ул. К.Маркса,36,  </w:t>
      </w:r>
    </w:p>
    <w:p w:rsidR="00351D28" w:rsidRPr="00FC27DD" w:rsidRDefault="00351D28" w:rsidP="00DA7487">
      <w:pPr>
        <w:pStyle w:val="ac"/>
        <w:jc w:val="both"/>
      </w:pPr>
      <w:proofErr w:type="gramStart"/>
      <w:r w:rsidRPr="00FC27DD">
        <w:t>ИНН ___________________, внесенный в Единый государственный реестр</w:t>
      </w:r>
      <w:proofErr w:type="gramEnd"/>
    </w:p>
    <w:p w:rsidR="00351D28" w:rsidRPr="00FC27DD" w:rsidRDefault="00351D28" w:rsidP="00DA7487">
      <w:pPr>
        <w:pStyle w:val="ac"/>
        <w:jc w:val="both"/>
      </w:pPr>
      <w:r w:rsidRPr="00FC27DD">
        <w:t>юридических  лиц  за  основным   государственным   регистрационным</w:t>
      </w:r>
    </w:p>
    <w:p w:rsidR="00351D28" w:rsidRPr="00FC27DD" w:rsidRDefault="00351D28" w:rsidP="00DA7487">
      <w:pPr>
        <w:pStyle w:val="ac"/>
        <w:jc w:val="both"/>
      </w:pPr>
      <w:r w:rsidRPr="00FC27DD">
        <w:t>номером (ОГРН) __________________________________________________,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              (дата и место государственной регистрации)</w:t>
      </w:r>
    </w:p>
    <w:p w:rsidR="00351D28" w:rsidRPr="00FC27DD" w:rsidRDefault="00351D28" w:rsidP="00DA7487">
      <w:pPr>
        <w:pStyle w:val="ac"/>
        <w:jc w:val="both"/>
      </w:pPr>
      <w:r w:rsidRPr="00FC27DD">
        <w:t>в лице __________________________________________________________,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            (Ф.И.О., должность представителя Продавца)</w:t>
      </w:r>
    </w:p>
    <w:p w:rsidR="00351D28" w:rsidRPr="00FC27DD" w:rsidRDefault="00351D28" w:rsidP="00DA7487">
      <w:pPr>
        <w:pStyle w:val="ac"/>
        <w:jc w:val="both"/>
      </w:pPr>
      <w:r w:rsidRPr="00FC27DD">
        <w:t>действующего  на  основании законодательства и устава (Положения),</w:t>
      </w:r>
    </w:p>
    <w:p w:rsidR="00351D28" w:rsidRPr="00FC27DD" w:rsidRDefault="00351D28" w:rsidP="00DA7487">
      <w:pPr>
        <w:pStyle w:val="ac"/>
        <w:jc w:val="both"/>
      </w:pPr>
      <w:r w:rsidRPr="00FC27DD">
        <w:t>утвержденного _________________________________________________, и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              </w:t>
      </w:r>
      <w:proofErr w:type="gramStart"/>
      <w:r w:rsidRPr="00FC27DD">
        <w:t>(дата и N документа и наименование органа,</w:t>
      </w:r>
      <w:proofErr w:type="gramEnd"/>
    </w:p>
    <w:p w:rsidR="00351D28" w:rsidRPr="00FC27DD" w:rsidRDefault="00351D28" w:rsidP="00DA7487">
      <w:pPr>
        <w:pStyle w:val="ac"/>
        <w:jc w:val="both"/>
      </w:pPr>
      <w:r w:rsidRPr="00FC27DD">
        <w:t xml:space="preserve">                                его принявшего)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для юридических лиц: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Покупатель ______________________________________________________,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                  (наименование юридического лица)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ИНН __________________________, </w:t>
      </w:r>
      <w:proofErr w:type="gramStart"/>
      <w:r w:rsidRPr="00FC27DD">
        <w:t>внесенный</w:t>
      </w:r>
      <w:proofErr w:type="gramEnd"/>
      <w:r w:rsidRPr="00FC27DD">
        <w:t xml:space="preserve"> в Единый государственный</w:t>
      </w:r>
    </w:p>
    <w:p w:rsidR="00351D28" w:rsidRPr="00FC27DD" w:rsidRDefault="00351D28" w:rsidP="00DA7487">
      <w:pPr>
        <w:pStyle w:val="ac"/>
        <w:jc w:val="both"/>
      </w:pPr>
      <w:r w:rsidRPr="00FC27DD">
        <w:t>реестр юридических лиц за основным государственным регистрационным</w:t>
      </w:r>
    </w:p>
    <w:p w:rsidR="00351D28" w:rsidRPr="00FC27DD" w:rsidRDefault="00351D28" w:rsidP="00DA7487">
      <w:pPr>
        <w:pStyle w:val="ac"/>
        <w:jc w:val="both"/>
      </w:pPr>
      <w:r w:rsidRPr="00FC27DD">
        <w:t>номером (ОГРН) __________________________________________________,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               (дата и место государственной регистрации)</w:t>
      </w:r>
    </w:p>
    <w:p w:rsidR="00351D28" w:rsidRPr="00FC27DD" w:rsidRDefault="00351D28" w:rsidP="00DA7487">
      <w:pPr>
        <w:pStyle w:val="ac"/>
        <w:jc w:val="both"/>
      </w:pPr>
      <w:r w:rsidRPr="00FC27DD">
        <w:t>в лице __________________________________________________________,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           </w:t>
      </w:r>
      <w:proofErr w:type="gramStart"/>
      <w:r w:rsidRPr="00FC27DD">
        <w:t>(Ф.И.О. руководителя или его представителя</w:t>
      </w:r>
      <w:proofErr w:type="gramEnd"/>
    </w:p>
    <w:p w:rsidR="00351D28" w:rsidRPr="00FC27DD" w:rsidRDefault="00351D28" w:rsidP="00DA7487">
      <w:pPr>
        <w:pStyle w:val="ac"/>
        <w:jc w:val="both"/>
      </w:pPr>
      <w:r w:rsidRPr="00FC27DD">
        <w:t xml:space="preserve">                           по доверенности)</w:t>
      </w:r>
    </w:p>
    <w:p w:rsidR="00351D28" w:rsidRPr="00FC27DD" w:rsidRDefault="00351D28" w:rsidP="00DA7487">
      <w:pPr>
        <w:pStyle w:val="ac"/>
        <w:jc w:val="both"/>
      </w:pPr>
      <w:proofErr w:type="gramStart"/>
      <w:r w:rsidRPr="00FC27DD">
        <w:t>действующего  на основании законодательства и устава (доверенности</w:t>
      </w:r>
      <w:proofErr w:type="gramEnd"/>
    </w:p>
    <w:p w:rsidR="00351D28" w:rsidRPr="00FC27DD" w:rsidRDefault="00351D28" w:rsidP="00DA7487">
      <w:pPr>
        <w:pStyle w:val="ac"/>
        <w:jc w:val="both"/>
      </w:pPr>
      <w:proofErr w:type="gramStart"/>
      <w:r w:rsidRPr="00FC27DD">
        <w:t>N ____ от _________),</w:t>
      </w:r>
      <w:proofErr w:type="gramEnd"/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для физических лиц: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Покупатель ______________________________________________________,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                              (Ф.И.О.)</w:t>
      </w:r>
    </w:p>
    <w:p w:rsidR="00351D28" w:rsidRPr="00FC27DD" w:rsidRDefault="00351D28" w:rsidP="00DA7487">
      <w:pPr>
        <w:pStyle w:val="ac"/>
        <w:jc w:val="both"/>
      </w:pPr>
      <w:r w:rsidRPr="00FC27DD">
        <w:t>паспорт _________________, выдан ________________________________,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                                   (кем и когда </w:t>
      </w:r>
      <w:proofErr w:type="gramStart"/>
      <w:r w:rsidRPr="00FC27DD">
        <w:t>выдан</w:t>
      </w:r>
      <w:proofErr w:type="gramEnd"/>
      <w:r w:rsidRPr="00FC27DD">
        <w:t>)</w:t>
      </w:r>
    </w:p>
    <w:p w:rsidR="00351D28" w:rsidRPr="00FC27DD" w:rsidRDefault="00351D28" w:rsidP="00DA7487">
      <w:pPr>
        <w:pStyle w:val="ac"/>
        <w:jc w:val="both"/>
      </w:pPr>
      <w:proofErr w:type="gramStart"/>
      <w:r w:rsidRPr="00FC27DD">
        <w:t>проживающий</w:t>
      </w:r>
      <w:proofErr w:type="gramEnd"/>
      <w:r w:rsidRPr="00FC27DD">
        <w:t xml:space="preserve"> по адресу: __________________________________________,</w:t>
      </w:r>
    </w:p>
    <w:p w:rsidR="00351D28" w:rsidRPr="00FC27DD" w:rsidRDefault="00351D28" w:rsidP="00DA7487">
      <w:pPr>
        <w:pStyle w:val="ac"/>
        <w:jc w:val="both"/>
      </w:pPr>
      <w:r w:rsidRPr="00FC27DD">
        <w:t>в   дальнейшем  именуемые  "Стороны", заключили  настоящий договор</w:t>
      </w:r>
    </w:p>
    <w:p w:rsidR="00351D28" w:rsidRPr="00FC27DD" w:rsidRDefault="00351D28" w:rsidP="00DA7487">
      <w:pPr>
        <w:pStyle w:val="ac"/>
        <w:jc w:val="both"/>
      </w:pPr>
      <w:r w:rsidRPr="00FC27DD">
        <w:t>купли-продажи   муниципального   имущества  (далее  -  Договор)  о</w:t>
      </w:r>
    </w:p>
    <w:p w:rsidR="00351D28" w:rsidRPr="00FC27DD" w:rsidRDefault="00351D28" w:rsidP="00DA7487">
      <w:pPr>
        <w:pStyle w:val="ac"/>
        <w:jc w:val="both"/>
      </w:pPr>
      <w:proofErr w:type="gramStart"/>
      <w:r w:rsidRPr="00FC27DD">
        <w:t>нижеследующем</w:t>
      </w:r>
      <w:proofErr w:type="gramEnd"/>
      <w:r w:rsidRPr="00FC27DD">
        <w:t>.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1. Предмет Договора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1.1. По настоящему Договору Продавец обязуется передать в собственность Покупателя, признанного победителем аукциона по продаже муниципального имущества (протокол об итогах аукциона от ____ N ___ является приложением N 1 к настоящему Договору), муниципальное имущество (далее - Имущество)</w:t>
      </w:r>
      <w:r w:rsidR="00FC27DD" w:rsidRPr="00FC27DD">
        <w:t xml:space="preserve"> </w:t>
      </w:r>
      <w:r w:rsidR="00FC27DD">
        <w:t>п</w:t>
      </w:r>
      <w:r w:rsidR="00FC27DD" w:rsidRPr="009E2892">
        <w:t>омещения № 1,2,3,4 нежилого назначения, общей площадью 47,10 кв</w:t>
      </w:r>
      <w:proofErr w:type="gramStart"/>
      <w:r w:rsidR="00FC27DD" w:rsidRPr="009E2892">
        <w:t>.м</w:t>
      </w:r>
      <w:proofErr w:type="gramEnd"/>
      <w:r w:rsidR="00FC27DD" w:rsidRPr="009E2892">
        <w:t xml:space="preserve"> на 2 этаже  здания № 47 по адресу Ярославская область г. Данилов ул. </w:t>
      </w:r>
      <w:proofErr w:type="spellStart"/>
      <w:r w:rsidR="00FC27DD" w:rsidRPr="009E2892">
        <w:t>Циммервальда</w:t>
      </w:r>
      <w:proofErr w:type="spellEnd"/>
      <w:r w:rsidR="00FC27DD" w:rsidRPr="009E2892">
        <w:t xml:space="preserve">,  </w:t>
      </w:r>
      <w:r w:rsidR="00FC27DD">
        <w:t>, являющимся выявленным  объектом</w:t>
      </w:r>
      <w:r w:rsidR="00023E3E">
        <w:t xml:space="preserve"> ( частью объекта) </w:t>
      </w:r>
      <w:r w:rsidR="00FC27DD">
        <w:t xml:space="preserve"> культурного наследия « Магазин», конец </w:t>
      </w:r>
      <w:r w:rsidR="00B75B97">
        <w:t>Х</w:t>
      </w:r>
      <w:proofErr w:type="gramStart"/>
      <w:r w:rsidR="00B75B97">
        <w:t>I</w:t>
      </w:r>
      <w:proofErr w:type="gramEnd"/>
      <w:r w:rsidR="00B75B97">
        <w:t xml:space="preserve">Х </w:t>
      </w:r>
      <w:r w:rsidR="00FC27DD">
        <w:t>века</w:t>
      </w:r>
      <w:r w:rsidRPr="00FC27DD">
        <w:t xml:space="preserve"> в сроки, предусмотренные Договором, а </w:t>
      </w:r>
      <w:r w:rsidRPr="00FC27DD">
        <w:lastRenderedPageBreak/>
        <w:t>Покупатель обязуется принять Имущество и уплатить за него цену, предусмотренную Договором.</w:t>
      </w:r>
      <w:r w:rsidR="00023E3E" w:rsidRPr="00023E3E">
        <w:t xml:space="preserve"> </w:t>
      </w:r>
      <w:r w:rsidR="00023E3E">
        <w:t>Собственникам помещений</w:t>
      </w:r>
      <w:r w:rsidR="00023E3E" w:rsidRPr="00F46CEE">
        <w:t xml:space="preserve"> № 1,2,3,4  с </w:t>
      </w:r>
      <w:r w:rsidR="00023E3E">
        <w:t>предоставляется преимущественное право</w:t>
      </w:r>
      <w:r w:rsidR="00023E3E" w:rsidRPr="00F46CEE">
        <w:t xml:space="preserve">  покупки помещений общей площадью 137,7 кв</w:t>
      </w:r>
      <w:proofErr w:type="gramStart"/>
      <w:r w:rsidR="00023E3E" w:rsidRPr="00F46CEE">
        <w:t>.м</w:t>
      </w:r>
      <w:proofErr w:type="gramEnd"/>
      <w:r w:rsidR="00023E3E" w:rsidRPr="00F46CEE">
        <w:t>, на 2 этаже того же здания,</w:t>
      </w:r>
    </w:p>
    <w:p w:rsidR="00351D28" w:rsidRPr="00FC27DD" w:rsidRDefault="00351D28" w:rsidP="00DA7487">
      <w:pPr>
        <w:pStyle w:val="ac"/>
        <w:jc w:val="both"/>
      </w:pPr>
      <w:r w:rsidRPr="00FC27DD">
        <w:t>1.2. Характеристика Имущества указана в технической документации, являющейся приложением N 2 к настоящему Договору.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1.3.   Имущество   находится  в  собственности  </w:t>
      </w:r>
      <w:proofErr w:type="gramStart"/>
      <w:r w:rsidRPr="00FC27DD">
        <w:t>муниципального</w:t>
      </w:r>
      <w:proofErr w:type="gramEnd"/>
    </w:p>
    <w:p w:rsidR="00351D28" w:rsidRPr="00FC27DD" w:rsidRDefault="00FC27DD" w:rsidP="00FC27DD">
      <w:pPr>
        <w:pStyle w:val="ac"/>
      </w:pPr>
      <w:r w:rsidRPr="00FC27DD">
        <w:t xml:space="preserve">образования городское поселение Данилов, </w:t>
      </w:r>
      <w:r w:rsidR="00351D28" w:rsidRPr="00FC27DD">
        <w:t xml:space="preserve"> что подтверждается</w:t>
      </w:r>
    </w:p>
    <w:p w:rsidR="00351D28" w:rsidRPr="00FC27DD" w:rsidRDefault="00351D28" w:rsidP="00DA7487">
      <w:pPr>
        <w:pStyle w:val="ac"/>
        <w:jc w:val="both"/>
      </w:pPr>
      <w:r w:rsidRPr="00FC27DD">
        <w:t>_________________________________________________________________,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</w:t>
      </w:r>
      <w:proofErr w:type="gramStart"/>
      <w:r w:rsidRPr="00FC27DD">
        <w:t>(наименование подтверждающего право собственности документа,</w:t>
      </w:r>
      <w:proofErr w:type="gramEnd"/>
    </w:p>
    <w:p w:rsidR="00351D28" w:rsidRPr="00FC27DD" w:rsidRDefault="00351D28" w:rsidP="00DA7487">
      <w:pPr>
        <w:pStyle w:val="ac"/>
        <w:jc w:val="both"/>
      </w:pPr>
      <w:r w:rsidRPr="00FC27DD">
        <w:t xml:space="preserve">        дата, серия, N, наименование органа, его выдавшего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(</w:t>
      </w:r>
      <w:proofErr w:type="gramStart"/>
      <w:r w:rsidRPr="00FC27DD">
        <w:t>принявшего</w:t>
      </w:r>
      <w:proofErr w:type="gramEnd"/>
      <w:r w:rsidRPr="00FC27DD">
        <w:t>), являющегося приложением N 3 к настоящему Договору)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2. Цена Договора и порядок расчетов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 xml:space="preserve">    2.1. Цена Имущества установлена в соответствии с протоколом </w:t>
      </w:r>
      <w:proofErr w:type="gramStart"/>
      <w:r w:rsidRPr="00FC27DD">
        <w:t>об</w:t>
      </w:r>
      <w:proofErr w:type="gramEnd"/>
    </w:p>
    <w:p w:rsidR="00351D28" w:rsidRPr="00FC27DD" w:rsidRDefault="00351D28" w:rsidP="00DA7487">
      <w:pPr>
        <w:pStyle w:val="ac"/>
        <w:jc w:val="both"/>
      </w:pPr>
      <w:proofErr w:type="gramStart"/>
      <w:r w:rsidRPr="00FC27DD">
        <w:t>итогах</w:t>
      </w:r>
      <w:proofErr w:type="gramEnd"/>
      <w:r w:rsidRPr="00FC27DD">
        <w:t xml:space="preserve"> аукциона от _______________ г. N _____________ и составляет</w:t>
      </w:r>
    </w:p>
    <w:p w:rsidR="00351D28" w:rsidRPr="00FC27DD" w:rsidRDefault="00351D28" w:rsidP="00DA7487">
      <w:pPr>
        <w:pStyle w:val="ac"/>
        <w:jc w:val="both"/>
      </w:pPr>
      <w:r w:rsidRPr="00FC27DD">
        <w:t>__________________________________________________________ рублей.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            (указать цифрами и прописью)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2.2. Задаток, внесенный Покупателем в соответствии с договором о задатке от _____ </w:t>
      </w:r>
      <w:proofErr w:type="gramStart"/>
      <w:r w:rsidRPr="00FC27DD">
        <w:t>г</w:t>
      </w:r>
      <w:proofErr w:type="gramEnd"/>
      <w:r w:rsidRPr="00FC27DD">
        <w:t>. в сумме _______, засчитывается в оплату приобретаемого Имущества.</w:t>
      </w:r>
    </w:p>
    <w:p w:rsidR="00351D28" w:rsidRPr="00FC27DD" w:rsidRDefault="00351D28" w:rsidP="00DA7487">
      <w:pPr>
        <w:pStyle w:val="ac"/>
        <w:jc w:val="both"/>
      </w:pPr>
      <w:r w:rsidRPr="00FC27DD">
        <w:t>2.3. Оплата Имущества осуществляется Покупателем путем перечисления денежных сре</w:t>
      </w:r>
      <w:proofErr w:type="gramStart"/>
      <w:r w:rsidRPr="00FC27DD">
        <w:t>дств в р</w:t>
      </w:r>
      <w:proofErr w:type="gramEnd"/>
      <w:r w:rsidRPr="00FC27DD">
        <w:t>азмере, указанном в пункте 2.1 настоящего Договора, на счет Продавца со следующими реквизитами: __________________</w:t>
      </w:r>
    </w:p>
    <w:p w:rsidR="00351D28" w:rsidRPr="00FC27DD" w:rsidRDefault="00351D28" w:rsidP="00DA7487">
      <w:pPr>
        <w:pStyle w:val="ac"/>
        <w:jc w:val="both"/>
      </w:pPr>
      <w:r w:rsidRPr="00FC27DD">
        <w:t>Датой оплаты Имущества считается дата списания денежных средств со счета плательщика (внесения наличных сре</w:t>
      </w:r>
      <w:proofErr w:type="gramStart"/>
      <w:r w:rsidRPr="00FC27DD">
        <w:t>дств гр</w:t>
      </w:r>
      <w:proofErr w:type="gramEnd"/>
      <w:r w:rsidRPr="00FC27DD">
        <w:t>ажданами через банк) для зачисления средств на счет, указанный в настоящем пункте Договора.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2.4. Оплата производится в полном объеме единовременным платежом не позднее 30 календарных дней со дня подписания Договора либо в рассрочку в течение ________ с момента подписания настоящего Договора равными долями ежемесячно </w:t>
      </w:r>
      <w:proofErr w:type="gramStart"/>
      <w:r w:rsidRPr="00FC27DD">
        <w:t>до</w:t>
      </w:r>
      <w:proofErr w:type="gramEnd"/>
      <w:r w:rsidRPr="00FC27DD">
        <w:t xml:space="preserve"> ________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3. Срок действия Договора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4. Передача Имущества и переход права</w:t>
      </w:r>
    </w:p>
    <w:p w:rsidR="00351D28" w:rsidRPr="00FC27DD" w:rsidRDefault="00351D28" w:rsidP="00DA7487">
      <w:pPr>
        <w:pStyle w:val="ac"/>
        <w:jc w:val="both"/>
      </w:pPr>
      <w:r w:rsidRPr="00FC27DD">
        <w:t>собственности на Имущество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4.1. Передача Имущества Продавцом и принятие его Покупателем осуществляются по подписываемому Сторонами Акту приема-передачи (приложение N 4 к настоящему Договору).</w:t>
      </w:r>
    </w:p>
    <w:p w:rsidR="00351D28" w:rsidRPr="00FC27DD" w:rsidRDefault="00351D28" w:rsidP="00DA7487">
      <w:pPr>
        <w:pStyle w:val="ac"/>
        <w:jc w:val="both"/>
      </w:pPr>
      <w:r w:rsidRPr="00FC27DD">
        <w:t>4.2. Переход права собственности на Имущество подлежит государственной регистрации в соответствии с Гражданским кодексом Российской Федерации (далее - ГК РФ) и Федеральным законом "О государственной регистрации прав на недвижимое имущество и сделок с ним".</w:t>
      </w:r>
    </w:p>
    <w:p w:rsidR="00351D28" w:rsidRPr="00FC27DD" w:rsidRDefault="00351D28" w:rsidP="00DA7487">
      <w:pPr>
        <w:pStyle w:val="ac"/>
        <w:jc w:val="both"/>
      </w:pPr>
      <w:r w:rsidRPr="00FC27DD">
        <w:t>4.3. Продавец гарантирует, что продаваемое Имущество не обременено правами третьих лиц, третьи лица не имеют преимущественного права его покупки, право собственности на Имущество не оспаривается, Имущество под арестом и другими запрещениями не находится, Продавцу ничего не известно о возможности его изъятия для государственных нужд.</w:t>
      </w:r>
    </w:p>
    <w:p w:rsidR="00351D28" w:rsidRPr="00FC27DD" w:rsidRDefault="00351D28" w:rsidP="00DA7487">
      <w:pPr>
        <w:pStyle w:val="ac"/>
        <w:jc w:val="both"/>
      </w:pPr>
      <w:r w:rsidRPr="00FC27DD">
        <w:t>4.4. 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51D28" w:rsidRPr="00FC27DD" w:rsidRDefault="00351D28" w:rsidP="00DA7487">
      <w:pPr>
        <w:pStyle w:val="ac"/>
        <w:jc w:val="both"/>
      </w:pPr>
      <w:r w:rsidRPr="00FC27DD"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Договора и принятия Имущества от продавца по Акту приема-передачи.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5. Обязанности Сторон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5.1. Покупатель обязуется: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5.1.1. Полностью </w:t>
      </w:r>
      <w:proofErr w:type="gramStart"/>
      <w:r w:rsidRPr="00FC27DD">
        <w:t>оплатить цену Имущества</w:t>
      </w:r>
      <w:proofErr w:type="gramEnd"/>
      <w:r w:rsidRPr="00FC27DD">
        <w:t xml:space="preserve"> в размере, порядке и сроки, установленные разделом 2 настоящего Договора.</w:t>
      </w:r>
    </w:p>
    <w:p w:rsidR="00351D28" w:rsidRPr="00FC27DD" w:rsidRDefault="00351D28" w:rsidP="00DA7487">
      <w:pPr>
        <w:pStyle w:val="ac"/>
        <w:jc w:val="both"/>
      </w:pPr>
      <w:r w:rsidRPr="00FC27DD">
        <w:t>5.1.2.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51D28" w:rsidRPr="00FC27DD" w:rsidRDefault="00351D28" w:rsidP="00DA7487">
      <w:pPr>
        <w:pStyle w:val="ac"/>
        <w:jc w:val="both"/>
      </w:pPr>
      <w:r w:rsidRPr="00FC27DD">
        <w:t>5.1.3. В течение 7 (семи) календарных дней после полной оплаты стоимости Имущества представить Продавцу документы, подтверждающие оплату (далее - Документы), в т.ч.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:rsidR="00351D28" w:rsidRPr="00FC27DD" w:rsidRDefault="00351D28" w:rsidP="00DA7487">
      <w:pPr>
        <w:pStyle w:val="ac"/>
        <w:jc w:val="both"/>
      </w:pPr>
      <w:r w:rsidRPr="00FC27DD">
        <w:t>5.1.4. Оплатить расходы, связанные с государственной регистрацией перехода права собственности на Имущество.</w:t>
      </w:r>
    </w:p>
    <w:p w:rsidR="00351D28" w:rsidRPr="00FC27DD" w:rsidRDefault="00351D28" w:rsidP="00DA7487">
      <w:pPr>
        <w:pStyle w:val="ac"/>
        <w:jc w:val="both"/>
      </w:pPr>
      <w:r w:rsidRPr="00FC27DD">
        <w:t>5.2. Продавец обязуется:</w:t>
      </w:r>
    </w:p>
    <w:p w:rsidR="00351D28" w:rsidRPr="00FC27DD" w:rsidRDefault="00FC27DD" w:rsidP="00DA7487">
      <w:pPr>
        <w:pStyle w:val="ac"/>
        <w:jc w:val="both"/>
      </w:pPr>
      <w:r w:rsidRPr="00FC27DD">
        <w:t>5.2.1</w:t>
      </w:r>
      <w:r w:rsidR="00351D28" w:rsidRPr="00FC27DD">
        <w:t>. В течение 7 (семи) календарных дней со дня поступления на его расчетный счет денежных средств за Имущество в полном объеме передать Покупателю Документы и совершить действия, необходимые для государственной регистрации перехода права собственности на Имущество.</w:t>
      </w:r>
    </w:p>
    <w:p w:rsidR="00351D28" w:rsidRPr="00FC27DD" w:rsidRDefault="00FC27DD" w:rsidP="00DA7487">
      <w:pPr>
        <w:pStyle w:val="ac"/>
        <w:jc w:val="both"/>
      </w:pPr>
      <w:r w:rsidRPr="00FC27DD">
        <w:t>5.2.2</w:t>
      </w:r>
      <w:r w:rsidR="00351D28" w:rsidRPr="00FC27DD">
        <w:t>. При получении сведений об изменении реквизитов, указанных в пункте 2.3 настоящего Договора, письменно своевременно уведомить о таком изменении Покупателя.</w:t>
      </w:r>
    </w:p>
    <w:p w:rsidR="00351D28" w:rsidRPr="00FC27DD" w:rsidRDefault="00FC27DD" w:rsidP="00DA7487">
      <w:pPr>
        <w:pStyle w:val="ac"/>
        <w:jc w:val="both"/>
      </w:pPr>
      <w:r w:rsidRPr="00FC27DD">
        <w:t>5.2.3</w:t>
      </w:r>
      <w:r w:rsidR="00351D28" w:rsidRPr="00FC27DD">
        <w:t>. Передать Покупателю Имущество по Акту приема-передачи не позднее чем через 30 (тридцать) календарных дней после дня полной оплаты Имущества.</w:t>
      </w:r>
    </w:p>
    <w:p w:rsidR="00351D28" w:rsidRPr="00FC27DD" w:rsidRDefault="00FC27DD" w:rsidP="00DA7487">
      <w:pPr>
        <w:pStyle w:val="ac"/>
        <w:jc w:val="both"/>
      </w:pPr>
      <w:r w:rsidRPr="00FC27DD">
        <w:t>5.2.4</w:t>
      </w:r>
      <w:r w:rsidR="00351D28" w:rsidRPr="00FC27DD">
        <w:t>. 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6. Ответственность Сторон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6.1. В случае нарушения установленного пунктом 2.4 настоящего Договора срока оплаты стоимости Имущества Покупатель уплачивает Продавцу неустойку, устанавливаемую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</w:p>
    <w:p w:rsidR="00351D28" w:rsidRPr="00FC27DD" w:rsidRDefault="00351D28" w:rsidP="00DA7487">
      <w:pPr>
        <w:pStyle w:val="ac"/>
        <w:jc w:val="both"/>
      </w:pPr>
      <w:r w:rsidRPr="00FC27DD">
        <w:t>6.2. Уплата неустойки не освобождает Покупателя от исполнения обязательств по настоящему Договору.</w:t>
      </w:r>
    </w:p>
    <w:p w:rsidR="00351D28" w:rsidRPr="00FC27DD" w:rsidRDefault="00351D28" w:rsidP="00DA7487">
      <w:pPr>
        <w:pStyle w:val="ac"/>
        <w:jc w:val="both"/>
      </w:pPr>
      <w:r w:rsidRPr="00FC27DD">
        <w:t>6.3.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351D28" w:rsidRPr="00FC27DD" w:rsidRDefault="00351D28" w:rsidP="00DA7487">
      <w:pPr>
        <w:pStyle w:val="ac"/>
        <w:jc w:val="both"/>
      </w:pPr>
      <w:r w:rsidRPr="00FC27DD">
        <w:t>6.4. Ответственность Сторон, не урегулированная настоящим Договором, устанавливается действующим законодательством.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7. Рассмотрение споров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 xml:space="preserve">7.1. Настоящий </w:t>
      </w:r>
      <w:proofErr w:type="gramStart"/>
      <w:r w:rsidRPr="00FC27DD">
        <w:t>Договор</w:t>
      </w:r>
      <w:proofErr w:type="gramEnd"/>
      <w:r w:rsidRPr="00FC27DD"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Имущества.</w:t>
      </w:r>
    </w:p>
    <w:p w:rsidR="00351D28" w:rsidRPr="00FC27DD" w:rsidRDefault="00351D28" w:rsidP="00DA7487">
      <w:pPr>
        <w:pStyle w:val="ac"/>
        <w:jc w:val="both"/>
      </w:pPr>
      <w:r w:rsidRPr="00FC27DD">
        <w:t>7.2.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8. Особые условия Договора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lastRenderedPageBreak/>
        <w:t>8.1. Переход права собственности на Имущество по настоящему Договору подлежит государственной регистрации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на Имущество несет Покупатель.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8.2.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</w:t>
      </w:r>
      <w:proofErr w:type="gramStart"/>
      <w:r w:rsidRPr="00FC27DD">
        <w:t>в</w:t>
      </w:r>
      <w:proofErr w:type="gramEnd"/>
      <w:r w:rsidRPr="00FC27DD">
        <w:t xml:space="preserve"> </w:t>
      </w:r>
    </w:p>
    <w:p w:rsidR="00351D28" w:rsidRPr="00FC27DD" w:rsidRDefault="00351D28" w:rsidP="00DA7487">
      <w:pPr>
        <w:pStyle w:val="ac"/>
        <w:jc w:val="both"/>
      </w:pPr>
      <w:r w:rsidRPr="00FC27DD">
        <w:t>9. Приложения к Договору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Приложение N 1. Протокол об итогах аукциона от ____ N _____</w:t>
      </w:r>
    </w:p>
    <w:p w:rsidR="00351D28" w:rsidRPr="00FC27DD" w:rsidRDefault="00351D28" w:rsidP="00DA7487">
      <w:pPr>
        <w:pStyle w:val="ac"/>
        <w:jc w:val="both"/>
      </w:pPr>
      <w:r w:rsidRPr="00FC27DD">
        <w:t>Приложение N 2. Техническая документация на Имущество.</w:t>
      </w:r>
    </w:p>
    <w:p w:rsidR="00351D28" w:rsidRPr="00FC27DD" w:rsidRDefault="00351D28" w:rsidP="00DA7487">
      <w:pPr>
        <w:pStyle w:val="ac"/>
        <w:jc w:val="both"/>
      </w:pPr>
      <w:r w:rsidRPr="00FC27DD">
        <w:t>Приложение N 3. Копия документа, удостоверяющая право собственности Продавца на Имущество.</w:t>
      </w:r>
    </w:p>
    <w:p w:rsidR="00351D28" w:rsidRPr="00FC27DD" w:rsidRDefault="00351D28" w:rsidP="00DA7487">
      <w:pPr>
        <w:pStyle w:val="ac"/>
        <w:jc w:val="both"/>
      </w:pPr>
      <w:r w:rsidRPr="00FC27DD">
        <w:t>Приложение N 4. Акт приема-передачи Имущества.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>10. Подписи Сторон</w:t>
      </w:r>
    </w:p>
    <w:p w:rsidR="00351D28" w:rsidRPr="00FC27DD" w:rsidRDefault="00351D28" w:rsidP="00DA7487">
      <w:pPr>
        <w:pStyle w:val="ac"/>
        <w:jc w:val="both"/>
      </w:pPr>
    </w:p>
    <w:p w:rsidR="00351D28" w:rsidRPr="00FC27DD" w:rsidRDefault="00351D28" w:rsidP="00DA7487">
      <w:pPr>
        <w:pStyle w:val="ac"/>
        <w:jc w:val="both"/>
      </w:pPr>
      <w:r w:rsidRPr="00FC27DD">
        <w:t xml:space="preserve">           Продавец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(представитель Продавца):         </w:t>
      </w:r>
      <w:r w:rsidR="00FC27DD">
        <w:t xml:space="preserve">                                               </w:t>
      </w:r>
      <w:r w:rsidRPr="00FC27DD">
        <w:t xml:space="preserve">           Покупатель: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  __________________                     </w:t>
      </w:r>
      <w:r w:rsidR="00FC27DD">
        <w:t xml:space="preserve">                                                </w:t>
      </w:r>
      <w:r w:rsidRPr="00FC27DD">
        <w:t>___________________</w:t>
      </w:r>
    </w:p>
    <w:p w:rsidR="00351D28" w:rsidRPr="00FC27DD" w:rsidRDefault="00351D28" w:rsidP="00DA7487">
      <w:pPr>
        <w:pStyle w:val="ac"/>
        <w:jc w:val="both"/>
      </w:pPr>
      <w:r w:rsidRPr="00FC27DD">
        <w:t xml:space="preserve">      М.П.                                   </w:t>
      </w:r>
      <w:r w:rsidR="00FC27DD">
        <w:t xml:space="preserve">                                                                </w:t>
      </w:r>
      <w:r w:rsidRPr="00FC27DD">
        <w:t>М.П.</w:t>
      </w:r>
    </w:p>
    <w:p w:rsidR="00725E86" w:rsidRPr="00FC27DD" w:rsidRDefault="00351D28" w:rsidP="00DA7487">
      <w:pPr>
        <w:pStyle w:val="ac"/>
        <w:jc w:val="both"/>
      </w:pPr>
      <w:r w:rsidRPr="00FC27DD">
        <w:br/>
      </w:r>
    </w:p>
    <w:sectPr w:rsidR="00725E86" w:rsidRPr="00FC27DD" w:rsidSect="00417E3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2FFE"/>
    <w:multiLevelType w:val="multilevel"/>
    <w:tmpl w:val="02443D1C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4B682268"/>
    <w:multiLevelType w:val="hybridMultilevel"/>
    <w:tmpl w:val="8EAE1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4113CD"/>
    <w:multiLevelType w:val="hybridMultilevel"/>
    <w:tmpl w:val="C5DAEE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C27AB4"/>
    <w:multiLevelType w:val="hybridMultilevel"/>
    <w:tmpl w:val="C2D4B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A1494D"/>
    <w:multiLevelType w:val="hybridMultilevel"/>
    <w:tmpl w:val="881AE500"/>
    <w:lvl w:ilvl="0" w:tplc="B6600C8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8"/>
  <w:characterSpacingControl w:val="doNotCompress"/>
  <w:compat/>
  <w:rsids>
    <w:rsidRoot w:val="00A33FAB"/>
    <w:rsid w:val="000007C6"/>
    <w:rsid w:val="000115CC"/>
    <w:rsid w:val="00023E3E"/>
    <w:rsid w:val="000422C0"/>
    <w:rsid w:val="0004374F"/>
    <w:rsid w:val="0005070D"/>
    <w:rsid w:val="00052987"/>
    <w:rsid w:val="00082BBA"/>
    <w:rsid w:val="00094A91"/>
    <w:rsid w:val="000A0B82"/>
    <w:rsid w:val="000B7E2E"/>
    <w:rsid w:val="00116010"/>
    <w:rsid w:val="0012296F"/>
    <w:rsid w:val="00130B2E"/>
    <w:rsid w:val="00180694"/>
    <w:rsid w:val="00190238"/>
    <w:rsid w:val="001A03B1"/>
    <w:rsid w:val="001D421D"/>
    <w:rsid w:val="002034A4"/>
    <w:rsid w:val="00207CB0"/>
    <w:rsid w:val="00251945"/>
    <w:rsid w:val="00294C0F"/>
    <w:rsid w:val="002A173B"/>
    <w:rsid w:val="002A7DF3"/>
    <w:rsid w:val="002B6ABA"/>
    <w:rsid w:val="002E171A"/>
    <w:rsid w:val="002E68B2"/>
    <w:rsid w:val="002F7FC2"/>
    <w:rsid w:val="003244C6"/>
    <w:rsid w:val="00327DE3"/>
    <w:rsid w:val="00334E64"/>
    <w:rsid w:val="00351D28"/>
    <w:rsid w:val="0036233C"/>
    <w:rsid w:val="00370F60"/>
    <w:rsid w:val="003A534D"/>
    <w:rsid w:val="003F539F"/>
    <w:rsid w:val="003F6975"/>
    <w:rsid w:val="00412ABD"/>
    <w:rsid w:val="00417E31"/>
    <w:rsid w:val="00462811"/>
    <w:rsid w:val="004714AE"/>
    <w:rsid w:val="00483EBE"/>
    <w:rsid w:val="00487453"/>
    <w:rsid w:val="00493260"/>
    <w:rsid w:val="004A69EB"/>
    <w:rsid w:val="004D1019"/>
    <w:rsid w:val="004D45E5"/>
    <w:rsid w:val="004E38C3"/>
    <w:rsid w:val="004E5126"/>
    <w:rsid w:val="004F6CEE"/>
    <w:rsid w:val="00521E6E"/>
    <w:rsid w:val="0054018D"/>
    <w:rsid w:val="00542180"/>
    <w:rsid w:val="00542A32"/>
    <w:rsid w:val="00542C88"/>
    <w:rsid w:val="00571780"/>
    <w:rsid w:val="005B5867"/>
    <w:rsid w:val="005E611F"/>
    <w:rsid w:val="0061548A"/>
    <w:rsid w:val="006233B8"/>
    <w:rsid w:val="006236D5"/>
    <w:rsid w:val="00640938"/>
    <w:rsid w:val="00647798"/>
    <w:rsid w:val="006533F1"/>
    <w:rsid w:val="00664380"/>
    <w:rsid w:val="00665D96"/>
    <w:rsid w:val="006A1F64"/>
    <w:rsid w:val="006D2EBD"/>
    <w:rsid w:val="006F2642"/>
    <w:rsid w:val="00725E86"/>
    <w:rsid w:val="00731231"/>
    <w:rsid w:val="00751BF7"/>
    <w:rsid w:val="007804CA"/>
    <w:rsid w:val="007A0000"/>
    <w:rsid w:val="007F7C03"/>
    <w:rsid w:val="00802C19"/>
    <w:rsid w:val="00826BD6"/>
    <w:rsid w:val="00844E0F"/>
    <w:rsid w:val="008D7E82"/>
    <w:rsid w:val="008E3C20"/>
    <w:rsid w:val="008F0BEB"/>
    <w:rsid w:val="00913BAC"/>
    <w:rsid w:val="00925FF3"/>
    <w:rsid w:val="00933188"/>
    <w:rsid w:val="0096559D"/>
    <w:rsid w:val="009711AF"/>
    <w:rsid w:val="0098399C"/>
    <w:rsid w:val="009A30E0"/>
    <w:rsid w:val="009D505D"/>
    <w:rsid w:val="009E2892"/>
    <w:rsid w:val="00A11213"/>
    <w:rsid w:val="00A23792"/>
    <w:rsid w:val="00A33FAB"/>
    <w:rsid w:val="00A36127"/>
    <w:rsid w:val="00A45D64"/>
    <w:rsid w:val="00A55A90"/>
    <w:rsid w:val="00A56E9C"/>
    <w:rsid w:val="00A6041F"/>
    <w:rsid w:val="00A67545"/>
    <w:rsid w:val="00A7125E"/>
    <w:rsid w:val="00A8108B"/>
    <w:rsid w:val="00A91A70"/>
    <w:rsid w:val="00B0613E"/>
    <w:rsid w:val="00B27140"/>
    <w:rsid w:val="00B75B97"/>
    <w:rsid w:val="00B82F29"/>
    <w:rsid w:val="00BB0A3A"/>
    <w:rsid w:val="00BE258C"/>
    <w:rsid w:val="00BF05BB"/>
    <w:rsid w:val="00C11BDE"/>
    <w:rsid w:val="00C2087F"/>
    <w:rsid w:val="00C21253"/>
    <w:rsid w:val="00C360BB"/>
    <w:rsid w:val="00C446E3"/>
    <w:rsid w:val="00C577D0"/>
    <w:rsid w:val="00C71FBE"/>
    <w:rsid w:val="00C7489C"/>
    <w:rsid w:val="00C77AC2"/>
    <w:rsid w:val="00C94731"/>
    <w:rsid w:val="00CA41ED"/>
    <w:rsid w:val="00CA4FC9"/>
    <w:rsid w:val="00CC4F88"/>
    <w:rsid w:val="00CC6409"/>
    <w:rsid w:val="00CC757B"/>
    <w:rsid w:val="00CD1D65"/>
    <w:rsid w:val="00CE06D1"/>
    <w:rsid w:val="00D0174F"/>
    <w:rsid w:val="00D155E9"/>
    <w:rsid w:val="00D36C72"/>
    <w:rsid w:val="00D530EC"/>
    <w:rsid w:val="00D60B39"/>
    <w:rsid w:val="00D65A97"/>
    <w:rsid w:val="00D819A7"/>
    <w:rsid w:val="00DA45B2"/>
    <w:rsid w:val="00DA7487"/>
    <w:rsid w:val="00DC2F37"/>
    <w:rsid w:val="00DF1FEB"/>
    <w:rsid w:val="00E00386"/>
    <w:rsid w:val="00E062D8"/>
    <w:rsid w:val="00E2447D"/>
    <w:rsid w:val="00E34DE9"/>
    <w:rsid w:val="00E373F2"/>
    <w:rsid w:val="00E5072E"/>
    <w:rsid w:val="00E6209B"/>
    <w:rsid w:val="00E71944"/>
    <w:rsid w:val="00E76808"/>
    <w:rsid w:val="00EC0EEB"/>
    <w:rsid w:val="00EC13E9"/>
    <w:rsid w:val="00ED13FC"/>
    <w:rsid w:val="00ED5E0E"/>
    <w:rsid w:val="00EE0D1A"/>
    <w:rsid w:val="00EE1ACF"/>
    <w:rsid w:val="00EF5303"/>
    <w:rsid w:val="00F11A1C"/>
    <w:rsid w:val="00F40BB9"/>
    <w:rsid w:val="00F46CEE"/>
    <w:rsid w:val="00F46D50"/>
    <w:rsid w:val="00F56F93"/>
    <w:rsid w:val="00F67964"/>
    <w:rsid w:val="00F77903"/>
    <w:rsid w:val="00F80D90"/>
    <w:rsid w:val="00F81EA7"/>
    <w:rsid w:val="00F83146"/>
    <w:rsid w:val="00F86456"/>
    <w:rsid w:val="00FA12D9"/>
    <w:rsid w:val="00FA5FF7"/>
    <w:rsid w:val="00FB084E"/>
    <w:rsid w:val="00FB65D3"/>
    <w:rsid w:val="00FC012E"/>
    <w:rsid w:val="00FC1258"/>
    <w:rsid w:val="00FC27DD"/>
    <w:rsid w:val="00FD1E67"/>
    <w:rsid w:val="00FD6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60BB"/>
    <w:rPr>
      <w:sz w:val="24"/>
      <w:szCs w:val="24"/>
    </w:rPr>
  </w:style>
  <w:style w:type="paragraph" w:styleId="1">
    <w:name w:val="heading 1"/>
    <w:basedOn w:val="a"/>
    <w:next w:val="a"/>
    <w:qFormat/>
    <w:rsid w:val="002034A4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2034A4"/>
    <w:pPr>
      <w:keepNext/>
      <w:jc w:val="center"/>
      <w:outlineLvl w:val="1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6E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17E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rsid w:val="00725E86"/>
    <w:rPr>
      <w:color w:val="0000FF"/>
      <w:u w:val="single"/>
    </w:rPr>
  </w:style>
  <w:style w:type="character" w:customStyle="1" w:styleId="a5">
    <w:name w:val="Гипертекстовая ссылка"/>
    <w:basedOn w:val="a0"/>
    <w:uiPriority w:val="99"/>
    <w:rsid w:val="008E3C20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E3C2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E3C20"/>
    <w:rPr>
      <w:i/>
      <w:iCs/>
    </w:rPr>
  </w:style>
  <w:style w:type="character" w:customStyle="1" w:styleId="a8">
    <w:name w:val="Цветовое выделение"/>
    <w:uiPriority w:val="99"/>
    <w:rsid w:val="00FA5FF7"/>
    <w:rPr>
      <w:b/>
      <w:bCs/>
      <w:color w:val="26282F"/>
    </w:rPr>
  </w:style>
  <w:style w:type="paragraph" w:customStyle="1" w:styleId="a9">
    <w:name w:val="Заголовок статьи"/>
    <w:basedOn w:val="a"/>
    <w:next w:val="a"/>
    <w:uiPriority w:val="99"/>
    <w:rsid w:val="00FA5FF7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a">
    <w:name w:val="Абзац_пост"/>
    <w:basedOn w:val="a"/>
    <w:rsid w:val="00351D28"/>
    <w:pPr>
      <w:spacing w:before="120"/>
      <w:ind w:firstLine="720"/>
      <w:jc w:val="both"/>
    </w:pPr>
    <w:rPr>
      <w:sz w:val="26"/>
    </w:rPr>
  </w:style>
  <w:style w:type="paragraph" w:styleId="20">
    <w:name w:val="Body Text Indent 2"/>
    <w:basedOn w:val="a"/>
    <w:link w:val="21"/>
    <w:rsid w:val="00351D2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351D28"/>
    <w:rPr>
      <w:sz w:val="24"/>
      <w:szCs w:val="24"/>
    </w:rPr>
  </w:style>
  <w:style w:type="paragraph" w:styleId="ab">
    <w:name w:val="Normal (Web)"/>
    <w:basedOn w:val="a"/>
    <w:uiPriority w:val="99"/>
    <w:unhideWhenUsed/>
    <w:rsid w:val="00351D2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351D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51D28"/>
    <w:rPr>
      <w:rFonts w:ascii="Courier New" w:hAnsi="Courier New" w:cs="Courier New"/>
    </w:rPr>
  </w:style>
  <w:style w:type="paragraph" w:styleId="ac">
    <w:name w:val="No Spacing"/>
    <w:uiPriority w:val="1"/>
    <w:qFormat/>
    <w:rsid w:val="00DA748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1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9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9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9319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970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98007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7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9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0941.2782" TargetMode="External"/><Relationship Id="rId13" Type="http://schemas.openxmlformats.org/officeDocument/2006/relationships/hyperlink" Target="garantF1://890941.2782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890941.2782" TargetMode="External"/><Relationship Id="rId12" Type="http://schemas.openxmlformats.org/officeDocument/2006/relationships/hyperlink" Target="garantF1://890941.278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890941.2782" TargetMode="External"/><Relationship Id="rId11" Type="http://schemas.openxmlformats.org/officeDocument/2006/relationships/hyperlink" Target="garantF1://12054854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54854.1405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54854.140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6BC61-C3AD-4B98-BD22-9B17F91D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15</Pages>
  <Words>5166</Words>
  <Characters>29450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Администрация</Company>
  <LinksUpToDate>false</LinksUpToDate>
  <CharactersWithSpaces>34547</CharactersWithSpaces>
  <SharedDoc>false</SharedDoc>
  <HLinks>
    <vt:vector size="42" baseType="variant">
      <vt:variant>
        <vt:i4>4325418</vt:i4>
      </vt:variant>
      <vt:variant>
        <vt:i4>18</vt:i4>
      </vt:variant>
      <vt:variant>
        <vt:i4>0</vt:i4>
      </vt:variant>
      <vt:variant>
        <vt:i4>5</vt:i4>
      </vt:variant>
      <vt:variant>
        <vt:lpwstr>http://www.pandia.ru/text/category/bankovskij_sektor_v_rossii/</vt:lpwstr>
      </vt:variant>
      <vt:variant>
        <vt:lpwstr/>
      </vt:variant>
      <vt:variant>
        <vt:i4>393343</vt:i4>
      </vt:variant>
      <vt:variant>
        <vt:i4>15</vt:i4>
      </vt:variant>
      <vt:variant>
        <vt:i4>0</vt:i4>
      </vt:variant>
      <vt:variant>
        <vt:i4>5</vt:i4>
      </vt:variant>
      <vt:variant>
        <vt:lpwstr>http://www.pandia.ru/text/category/munitcipalmznie_obrazovaniya/</vt:lpwstr>
      </vt:variant>
      <vt:variant>
        <vt:lpwstr/>
      </vt:variant>
      <vt:variant>
        <vt:i4>8192051</vt:i4>
      </vt:variant>
      <vt:variant>
        <vt:i4>12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  <vt:variant>
        <vt:i4>7012403</vt:i4>
      </vt:variant>
      <vt:variant>
        <vt:i4>9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garantf1://12054854.1405/</vt:lpwstr>
      </vt:variant>
      <vt:variant>
        <vt:lpwstr/>
      </vt:variant>
      <vt:variant>
        <vt:i4>4390914</vt:i4>
      </vt:variant>
      <vt:variant>
        <vt:i4>3</vt:i4>
      </vt:variant>
      <vt:variant>
        <vt:i4>0</vt:i4>
      </vt:variant>
      <vt:variant>
        <vt:i4>5</vt:i4>
      </vt:variant>
      <vt:variant>
        <vt:lpwstr>garantf1://12054854.1403/</vt:lpwstr>
      </vt:variant>
      <vt:variant>
        <vt:lpwstr/>
      </vt:variant>
      <vt:variant>
        <vt:i4>8192051</vt:i4>
      </vt:variant>
      <vt:variant>
        <vt:i4>0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vitaly</dc:creator>
  <cp:lastModifiedBy>Bogomolova_OA</cp:lastModifiedBy>
  <cp:revision>8</cp:revision>
  <cp:lastPrinted>2014-08-14T11:47:00Z</cp:lastPrinted>
  <dcterms:created xsi:type="dcterms:W3CDTF">2014-08-14T12:03:00Z</dcterms:created>
  <dcterms:modified xsi:type="dcterms:W3CDTF">2014-08-15T11:29:00Z</dcterms:modified>
</cp:coreProperties>
</file>